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8D" w:rsidRDefault="0093278D" w:rsidP="0093278D">
      <w:pPr>
        <w:jc w:val="both"/>
        <w:rPr>
          <w:b/>
          <w:sz w:val="28"/>
        </w:rPr>
      </w:pPr>
    </w:p>
    <w:p w:rsidR="002A5666" w:rsidRDefault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RDefault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RDefault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3C1A70" w:rsidRDefault="00BD194C" w:rsidP="00C77DF3">
      <w:pPr>
        <w:jc w:val="center"/>
        <w:rPr>
          <w:rFonts w:ascii="Arial" w:hAnsi="Arial" w:cs="Arial"/>
          <w:b/>
          <w:sz w:val="22"/>
          <w:szCs w:val="22"/>
        </w:rPr>
      </w:pPr>
      <w:r w:rsidRPr="003C1A70">
        <w:rPr>
          <w:rFonts w:ascii="Arial" w:hAnsi="Arial" w:cs="Arial"/>
          <w:b/>
          <w:sz w:val="22"/>
          <w:szCs w:val="22"/>
        </w:rPr>
        <w:t xml:space="preserve">EMENDA </w:t>
      </w:r>
      <w:r w:rsidR="00D8746F" w:rsidRPr="003C1A70">
        <w:rPr>
          <w:rFonts w:ascii="Arial" w:hAnsi="Arial" w:cs="Arial"/>
          <w:b/>
          <w:sz w:val="22"/>
          <w:szCs w:val="22"/>
        </w:rPr>
        <w:t>MODIFICATIVA N</w:t>
      </w:r>
      <w:r w:rsidR="009D6384" w:rsidRPr="003C1A70">
        <w:rPr>
          <w:rFonts w:ascii="Arial" w:hAnsi="Arial" w:cs="Arial"/>
          <w:b/>
          <w:sz w:val="22"/>
          <w:szCs w:val="22"/>
        </w:rPr>
        <w:t xml:space="preserve">° </w:t>
      </w:r>
      <w:r w:rsidR="003C1A70">
        <w:rPr>
          <w:rFonts w:ascii="Arial" w:hAnsi="Arial" w:cs="Arial"/>
          <w:b/>
          <w:sz w:val="22"/>
          <w:szCs w:val="22"/>
        </w:rPr>
        <w:t xml:space="preserve">01 </w:t>
      </w:r>
      <w:r w:rsidR="00BD5188" w:rsidRPr="003C1A70">
        <w:rPr>
          <w:rFonts w:ascii="Arial" w:hAnsi="Arial" w:cs="Arial"/>
          <w:b/>
          <w:sz w:val="22"/>
          <w:szCs w:val="22"/>
        </w:rPr>
        <w:t xml:space="preserve">AO PROJETO DE LEI </w:t>
      </w:r>
      <w:r w:rsidR="003C1A70" w:rsidRPr="003C1A70">
        <w:rPr>
          <w:rFonts w:ascii="Arial" w:hAnsi="Arial" w:cs="Arial"/>
          <w:b/>
          <w:sz w:val="22"/>
          <w:szCs w:val="22"/>
        </w:rPr>
        <w:t xml:space="preserve">COMPLEMENTAR </w:t>
      </w:r>
      <w:r w:rsidR="00BD5188" w:rsidRPr="003C1A70">
        <w:rPr>
          <w:rFonts w:ascii="Arial" w:hAnsi="Arial" w:cs="Arial"/>
          <w:b/>
          <w:sz w:val="22"/>
          <w:szCs w:val="22"/>
        </w:rPr>
        <w:t xml:space="preserve">Nº </w:t>
      </w:r>
      <w:r w:rsidR="003C1A70" w:rsidRPr="003C1A70">
        <w:rPr>
          <w:rFonts w:ascii="Arial" w:hAnsi="Arial" w:cs="Arial"/>
          <w:b/>
          <w:sz w:val="22"/>
          <w:szCs w:val="22"/>
        </w:rPr>
        <w:t>06</w:t>
      </w:r>
      <w:r w:rsidR="00973CE7" w:rsidRPr="003C1A70">
        <w:rPr>
          <w:rFonts w:ascii="Arial" w:hAnsi="Arial" w:cs="Arial"/>
          <w:b/>
          <w:sz w:val="22"/>
          <w:szCs w:val="22"/>
        </w:rPr>
        <w:t xml:space="preserve"> DE 2021</w:t>
      </w:r>
    </w:p>
    <w:p w:rsidR="0078776D" w:rsidRPr="003C1A70" w:rsidRDefault="0078776D" w:rsidP="00EA31ED">
      <w:pPr>
        <w:jc w:val="center"/>
        <w:rPr>
          <w:rFonts w:ascii="Arial" w:hAnsi="Arial" w:cs="Arial"/>
          <w:b/>
          <w:color w:val="44546A" w:themeColor="text2"/>
          <w:sz w:val="22"/>
          <w:szCs w:val="22"/>
        </w:rPr>
      </w:pPr>
    </w:p>
    <w:p w:rsidR="0078776D" w:rsidRPr="006C092B" w:rsidRDefault="0078776D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C092B" w:rsidRDefault="00BD194C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6C092B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F32348" w:rsidRDefault="00BD194C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b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      </w:t>
      </w:r>
    </w:p>
    <w:p w:rsidR="00107014" w:rsidRDefault="00BD194C" w:rsidP="00EA31ED">
      <w:pPr>
        <w:jc w:val="both"/>
        <w:rPr>
          <w:rFonts w:ascii="Arial" w:hAnsi="Arial" w:cs="Arial"/>
          <w:sz w:val="24"/>
          <w:szCs w:val="24"/>
        </w:rPr>
      </w:pPr>
      <w:r w:rsidRPr="00F32348">
        <w:rPr>
          <w:rFonts w:ascii="Arial" w:hAnsi="Arial" w:cs="Arial"/>
          <w:sz w:val="24"/>
          <w:szCs w:val="24"/>
        </w:rPr>
        <w:t xml:space="preserve">           </w:t>
      </w:r>
      <w:r w:rsidR="003C1A70">
        <w:rPr>
          <w:rFonts w:ascii="Arial" w:hAnsi="Arial" w:cs="Arial"/>
          <w:sz w:val="24"/>
          <w:szCs w:val="24"/>
        </w:rPr>
        <w:t>O § 1º</w:t>
      </w:r>
      <w:r w:rsidRPr="00F32348">
        <w:rPr>
          <w:rFonts w:ascii="Arial" w:hAnsi="Arial" w:cs="Arial"/>
          <w:sz w:val="24"/>
          <w:szCs w:val="24"/>
        </w:rPr>
        <w:t xml:space="preserve"> do</w:t>
      </w:r>
      <w:r w:rsidR="003C1A70">
        <w:rPr>
          <w:rFonts w:ascii="Arial" w:hAnsi="Arial" w:cs="Arial"/>
          <w:sz w:val="24"/>
          <w:szCs w:val="24"/>
        </w:rPr>
        <w:t xml:space="preserve"> Artigo 118 passa a viger com a </w:t>
      </w:r>
      <w:r w:rsidRPr="00F32348">
        <w:rPr>
          <w:rFonts w:ascii="Arial" w:hAnsi="Arial" w:cs="Arial"/>
          <w:sz w:val="24"/>
          <w:szCs w:val="24"/>
        </w:rPr>
        <w:t>seguinte redação:</w:t>
      </w:r>
    </w:p>
    <w:p w:rsidR="003C1A70" w:rsidRPr="00F32348" w:rsidRDefault="003C1A70" w:rsidP="00EA31ED">
      <w:pPr>
        <w:jc w:val="both"/>
        <w:rPr>
          <w:rFonts w:ascii="Arial" w:hAnsi="Arial" w:cs="Arial"/>
          <w:sz w:val="24"/>
          <w:szCs w:val="24"/>
        </w:rPr>
      </w:pPr>
    </w:p>
    <w:p w:rsidR="00F32348" w:rsidRDefault="00F32348" w:rsidP="00EA31ED">
      <w:pPr>
        <w:jc w:val="both"/>
        <w:rPr>
          <w:rFonts w:ascii="Arial" w:hAnsi="Arial" w:cs="Arial"/>
          <w:sz w:val="24"/>
          <w:szCs w:val="24"/>
        </w:rPr>
      </w:pPr>
    </w:p>
    <w:p w:rsidR="003339F4" w:rsidRPr="00E7125A" w:rsidRDefault="00BD194C" w:rsidP="003339F4">
      <w:pPr>
        <w:shd w:val="clear" w:color="auto" w:fill="FFFFFF"/>
        <w:ind w:left="1416" w:firstLine="708"/>
        <w:rPr>
          <w:color w:val="222222"/>
          <w:sz w:val="24"/>
          <w:szCs w:val="24"/>
        </w:rPr>
      </w:pPr>
      <w:r w:rsidRPr="00E7125A">
        <w:rPr>
          <w:color w:val="222222"/>
          <w:sz w:val="24"/>
          <w:szCs w:val="24"/>
        </w:rPr>
        <w:t>Art.</w:t>
      </w:r>
      <w:r>
        <w:rPr>
          <w:color w:val="222222"/>
          <w:sz w:val="24"/>
          <w:szCs w:val="24"/>
        </w:rPr>
        <w:t>118</w:t>
      </w:r>
      <w:r w:rsidRPr="00E7125A">
        <w:rPr>
          <w:color w:val="222222"/>
          <w:sz w:val="24"/>
          <w:szCs w:val="24"/>
        </w:rPr>
        <w:t xml:space="preserve"> [...]</w:t>
      </w:r>
    </w:p>
    <w:p w:rsidR="003339F4" w:rsidRDefault="003339F4" w:rsidP="00EA31ED">
      <w:pPr>
        <w:jc w:val="both"/>
        <w:rPr>
          <w:rFonts w:ascii="Arial" w:hAnsi="Arial" w:cs="Arial"/>
          <w:sz w:val="24"/>
          <w:szCs w:val="24"/>
        </w:rPr>
      </w:pPr>
    </w:p>
    <w:p w:rsidR="00536E98" w:rsidRPr="006C092B" w:rsidRDefault="00BD194C" w:rsidP="00DD3CBF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D3CBF" w:rsidRPr="00DD3CBF">
        <w:rPr>
          <w:sz w:val="25"/>
          <w:szCs w:val="25"/>
        </w:rPr>
        <w:t xml:space="preserve">O § 1º do Artigo 118 passa a viger com a seguinte redação: Art.118 [...] § 1º Na zona ZEX </w:t>
      </w:r>
      <w:proofErr w:type="gramStart"/>
      <w:r w:rsidR="00DD3CBF" w:rsidRPr="00DD3CBF">
        <w:rPr>
          <w:sz w:val="25"/>
          <w:szCs w:val="25"/>
        </w:rPr>
        <w:t>2</w:t>
      </w:r>
      <w:proofErr w:type="gramEnd"/>
      <w:r w:rsidR="00DD3CBF" w:rsidRPr="00DD3CBF">
        <w:rPr>
          <w:sz w:val="25"/>
          <w:szCs w:val="25"/>
        </w:rPr>
        <w:t>, o lote mínimo re</w:t>
      </w:r>
      <w:r w:rsidR="007D04CE">
        <w:rPr>
          <w:sz w:val="25"/>
          <w:szCs w:val="25"/>
        </w:rPr>
        <w:t>sidencial e comercial será de</w:t>
      </w:r>
      <w:bookmarkStart w:id="0" w:name="_GoBack"/>
      <w:bookmarkEnd w:id="0"/>
      <w:r w:rsidR="00DD3CBF" w:rsidRPr="00DD3CBF">
        <w:rPr>
          <w:sz w:val="25"/>
          <w:szCs w:val="25"/>
        </w:rPr>
        <w:t xml:space="preserve"> 250 metros quadrados, com frente mínima de 10 metros e permeabilidade de 15%; em se tratando de condomínio vertical será exigido a proporção de 60,00 m2 de terreno por unidade habitacional e em condomínios horizontais será exigido a proporção de 150,00 m2 de terreno por unidade habitacional.</w:t>
      </w:r>
    </w:p>
    <w:p w:rsidR="00197DFD" w:rsidRPr="006C092B" w:rsidRDefault="00BD194C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612C80" w:rsidRPr="006C092B" w:rsidRDefault="00612C80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97DFD" w:rsidRPr="006C092B" w:rsidRDefault="00BD194C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197DFD" w:rsidRPr="006C092B" w:rsidRDefault="00197DFD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C092B" w:rsidRDefault="00BD194C" w:rsidP="00EA31E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6C092B">
        <w:rPr>
          <w:rFonts w:ascii="Arial" w:hAnsi="Arial" w:cs="Arial"/>
          <w:sz w:val="24"/>
          <w:szCs w:val="24"/>
        </w:rPr>
        <w:t>ótolli</w:t>
      </w:r>
      <w:proofErr w:type="spellEnd"/>
      <w:r w:rsidRPr="006C092B">
        <w:rPr>
          <w:rFonts w:ascii="Arial" w:hAnsi="Arial" w:cs="Arial"/>
          <w:sz w:val="24"/>
          <w:szCs w:val="24"/>
        </w:rPr>
        <w:t xml:space="preserve">”, em </w:t>
      </w:r>
      <w:r>
        <w:rPr>
          <w:rFonts w:ascii="Arial" w:hAnsi="Arial" w:cs="Arial"/>
          <w:sz w:val="24"/>
          <w:szCs w:val="24"/>
        </w:rPr>
        <w:t>2</w:t>
      </w:r>
      <w:r w:rsidR="00AD5C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6C092B">
        <w:rPr>
          <w:rFonts w:ascii="Arial" w:hAnsi="Arial" w:cs="Arial"/>
          <w:sz w:val="24"/>
          <w:szCs w:val="24"/>
        </w:rPr>
        <w:t xml:space="preserve"> de 202</w:t>
      </w:r>
      <w:r w:rsidR="00AD5C0E">
        <w:rPr>
          <w:rFonts w:ascii="Arial" w:hAnsi="Arial" w:cs="Arial"/>
          <w:sz w:val="24"/>
          <w:szCs w:val="24"/>
        </w:rPr>
        <w:t>2</w:t>
      </w:r>
      <w:r w:rsidRPr="006C092B">
        <w:rPr>
          <w:rFonts w:ascii="Arial" w:hAnsi="Arial" w:cs="Arial"/>
          <w:b/>
          <w:sz w:val="24"/>
          <w:szCs w:val="24"/>
        </w:rPr>
        <w:t>.</w:t>
      </w:r>
    </w:p>
    <w:p w:rsidR="0093278D" w:rsidRPr="006C092B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6C092B" w:rsidRDefault="00712A17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6C092B" w:rsidRDefault="00BD194C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6C092B">
        <w:rPr>
          <w:rFonts w:ascii="Arial" w:hAnsi="Arial" w:cs="Arial"/>
          <w:b/>
          <w:sz w:val="24"/>
          <w:szCs w:val="24"/>
        </w:rPr>
        <w:t xml:space="preserve">VEREADOR </w:t>
      </w:r>
      <w:r w:rsidR="003C1A70">
        <w:rPr>
          <w:rFonts w:ascii="Arial" w:hAnsi="Arial" w:cs="Arial"/>
          <w:b/>
          <w:sz w:val="24"/>
          <w:szCs w:val="24"/>
        </w:rPr>
        <w:t>MÁRCIO EVANDRO RIBEIRO</w:t>
      </w:r>
    </w:p>
    <w:p w:rsidR="0093278D" w:rsidRDefault="00BD194C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6C092B">
        <w:rPr>
          <w:rFonts w:ascii="Arial" w:hAnsi="Arial" w:cs="Arial"/>
          <w:b/>
          <w:sz w:val="24"/>
          <w:szCs w:val="24"/>
        </w:rPr>
        <w:t>“</w:t>
      </w:r>
      <w:r w:rsidR="003C1A70">
        <w:rPr>
          <w:rFonts w:ascii="Arial" w:hAnsi="Arial" w:cs="Arial"/>
          <w:b/>
          <w:sz w:val="24"/>
          <w:szCs w:val="24"/>
        </w:rPr>
        <w:t>MÁRCIO DO BOXE</w:t>
      </w:r>
      <w:r w:rsidRPr="006C092B">
        <w:rPr>
          <w:rFonts w:ascii="Arial" w:hAnsi="Arial" w:cs="Arial"/>
          <w:b/>
          <w:sz w:val="24"/>
          <w:szCs w:val="24"/>
        </w:rPr>
        <w:t>”</w:t>
      </w:r>
    </w:p>
    <w:p w:rsidR="003C1A70" w:rsidRPr="00615334" w:rsidRDefault="00BD194C" w:rsidP="00EA31ED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615334">
        <w:rPr>
          <w:rFonts w:ascii="Arial" w:hAnsi="Arial" w:cs="Arial"/>
          <w:b/>
          <w:color w:val="2E74B5" w:themeColor="accent1" w:themeShade="BF"/>
          <w:sz w:val="24"/>
          <w:szCs w:val="24"/>
        </w:rPr>
        <w:t>PODEMOS</w:t>
      </w:r>
    </w:p>
    <w:p w:rsidR="0093278D" w:rsidRDefault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sectPr w:rsidR="00932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9A" w:rsidRDefault="005A779A">
      <w:r>
        <w:separator/>
      </w:r>
    </w:p>
  </w:endnote>
  <w:endnote w:type="continuationSeparator" w:id="0">
    <w:p w:rsidR="005A779A" w:rsidRDefault="005A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D194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9A" w:rsidRDefault="005A779A">
      <w:r>
        <w:separator/>
      </w:r>
    </w:p>
  </w:footnote>
  <w:footnote w:type="continuationSeparator" w:id="0">
    <w:p w:rsidR="005A779A" w:rsidRDefault="005A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D19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D194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3235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BD194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D194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3FE"/>
    <w:rsid w:val="00033B46"/>
    <w:rsid w:val="00043350"/>
    <w:rsid w:val="00043FE1"/>
    <w:rsid w:val="00046ECE"/>
    <w:rsid w:val="00050922"/>
    <w:rsid w:val="0005343C"/>
    <w:rsid w:val="0005610A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07014"/>
    <w:rsid w:val="00114187"/>
    <w:rsid w:val="001168BE"/>
    <w:rsid w:val="0012512A"/>
    <w:rsid w:val="00126FC0"/>
    <w:rsid w:val="00131D65"/>
    <w:rsid w:val="00134BA9"/>
    <w:rsid w:val="00136A98"/>
    <w:rsid w:val="00137527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C76DD"/>
    <w:rsid w:val="001F3695"/>
    <w:rsid w:val="001F5A96"/>
    <w:rsid w:val="00203AAE"/>
    <w:rsid w:val="00204903"/>
    <w:rsid w:val="00204A60"/>
    <w:rsid w:val="00204B38"/>
    <w:rsid w:val="00204E06"/>
    <w:rsid w:val="00204E77"/>
    <w:rsid w:val="002124F0"/>
    <w:rsid w:val="0022413E"/>
    <w:rsid w:val="0022565A"/>
    <w:rsid w:val="0023500F"/>
    <w:rsid w:val="002350C4"/>
    <w:rsid w:val="0023732C"/>
    <w:rsid w:val="00241D69"/>
    <w:rsid w:val="00245541"/>
    <w:rsid w:val="0024797A"/>
    <w:rsid w:val="00267C9D"/>
    <w:rsid w:val="00267E6D"/>
    <w:rsid w:val="002807B1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39F4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A70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5AFF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A01FD"/>
    <w:rsid w:val="005A672E"/>
    <w:rsid w:val="005A6FF8"/>
    <w:rsid w:val="005A779A"/>
    <w:rsid w:val="005B2EA7"/>
    <w:rsid w:val="005D2236"/>
    <w:rsid w:val="005D618D"/>
    <w:rsid w:val="005E6BB7"/>
    <w:rsid w:val="005E7D59"/>
    <w:rsid w:val="005F1BF1"/>
    <w:rsid w:val="005F36BF"/>
    <w:rsid w:val="005F410C"/>
    <w:rsid w:val="006042BA"/>
    <w:rsid w:val="0060645C"/>
    <w:rsid w:val="006066AF"/>
    <w:rsid w:val="00612C80"/>
    <w:rsid w:val="00613578"/>
    <w:rsid w:val="00615334"/>
    <w:rsid w:val="00617F5E"/>
    <w:rsid w:val="006216A8"/>
    <w:rsid w:val="006218DA"/>
    <w:rsid w:val="0064121E"/>
    <w:rsid w:val="0064341F"/>
    <w:rsid w:val="00647558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092B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46F6B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C2AC3"/>
    <w:rsid w:val="007D04CE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D3913"/>
    <w:rsid w:val="009D6384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4841"/>
    <w:rsid w:val="00A65F82"/>
    <w:rsid w:val="00A70095"/>
    <w:rsid w:val="00A702DE"/>
    <w:rsid w:val="00A86D78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D5C0E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7401B"/>
    <w:rsid w:val="00BA43BA"/>
    <w:rsid w:val="00BA4B22"/>
    <w:rsid w:val="00BB321E"/>
    <w:rsid w:val="00BD194C"/>
    <w:rsid w:val="00BD5188"/>
    <w:rsid w:val="00C00C7F"/>
    <w:rsid w:val="00C07DC8"/>
    <w:rsid w:val="00C14D88"/>
    <w:rsid w:val="00C17143"/>
    <w:rsid w:val="00C42215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45C13"/>
    <w:rsid w:val="00D50FE2"/>
    <w:rsid w:val="00D7560C"/>
    <w:rsid w:val="00D82C7B"/>
    <w:rsid w:val="00D8746F"/>
    <w:rsid w:val="00D90DCB"/>
    <w:rsid w:val="00D9682C"/>
    <w:rsid w:val="00DA0FE5"/>
    <w:rsid w:val="00DA1722"/>
    <w:rsid w:val="00DA4B42"/>
    <w:rsid w:val="00DC1DB9"/>
    <w:rsid w:val="00DD3CBF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27A2A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125A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2348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  <w:style w:type="paragraph" w:customStyle="1" w:styleId="Textosemformatao0">
    <w:name w:val="Texto sem formatação"/>
    <w:basedOn w:val="Normal"/>
    <w:rsid w:val="003C1A70"/>
    <w:pPr>
      <w:suppressAutoHyphens/>
    </w:pPr>
    <w:rPr>
      <w:rFonts w:ascii="Courier New" w:hAnsi="Courier New" w:cs="Courier New"/>
      <w:bCs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  <w:style w:type="paragraph" w:customStyle="1" w:styleId="Textosemformatao0">
    <w:name w:val="Texto sem formatação"/>
    <w:basedOn w:val="Normal"/>
    <w:rsid w:val="003C1A70"/>
    <w:pPr>
      <w:suppressAutoHyphens/>
    </w:pPr>
    <w:rPr>
      <w:rFonts w:ascii="Courier New" w:hAnsi="Courier New" w:cs="Courier New"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7</cp:revision>
  <cp:lastPrinted>2021-11-29T12:20:00Z</cp:lastPrinted>
  <dcterms:created xsi:type="dcterms:W3CDTF">2022-02-25T11:11:00Z</dcterms:created>
  <dcterms:modified xsi:type="dcterms:W3CDTF">2022-03-21T16:36:00Z</dcterms:modified>
</cp:coreProperties>
</file>