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971BE" w14:textId="77777777" w:rsidR="00A35AD2" w:rsidRPr="00A35AD2" w:rsidRDefault="00A35AD2" w:rsidP="00A35AD2">
      <w:pPr>
        <w:pStyle w:val="NormalWeb"/>
        <w:spacing w:before="0" w:after="0" w:line="240" w:lineRule="auto"/>
        <w:rPr>
          <w:b/>
        </w:rPr>
      </w:pPr>
      <w:r w:rsidRPr="00A35AD2">
        <w:rPr>
          <w:b/>
        </w:rPr>
        <w:t>MENSAGEM N° 015/22</w:t>
      </w:r>
    </w:p>
    <w:p w14:paraId="7DBD40D7" w14:textId="77777777" w:rsidR="00A35AD2" w:rsidRPr="00A35AD2" w:rsidRDefault="00A35AD2" w:rsidP="00A35AD2">
      <w:pPr>
        <w:pStyle w:val="NormalWeb"/>
        <w:spacing w:before="0" w:after="0" w:line="240" w:lineRule="auto"/>
      </w:pPr>
      <w:r w:rsidRPr="00A35AD2">
        <w:t>[Proc. Adm. 1933/2022]</w:t>
      </w:r>
    </w:p>
    <w:p w14:paraId="606D687F" w14:textId="77777777" w:rsidR="00A35AD2" w:rsidRPr="00A35AD2" w:rsidRDefault="00A35AD2" w:rsidP="00A35AD2">
      <w:pPr>
        <w:pStyle w:val="NormalWeb"/>
        <w:spacing w:before="0" w:after="0" w:line="240" w:lineRule="auto"/>
        <w:ind w:firstLine="3402"/>
        <w:jc w:val="right"/>
      </w:pPr>
    </w:p>
    <w:p w14:paraId="604EBBA8" w14:textId="77777777" w:rsidR="00A35AD2" w:rsidRPr="00A35AD2" w:rsidRDefault="00A35AD2" w:rsidP="00A35AD2">
      <w:pPr>
        <w:pStyle w:val="NormalWeb"/>
        <w:spacing w:before="0" w:after="0" w:line="240" w:lineRule="auto"/>
        <w:ind w:firstLine="3402"/>
        <w:jc w:val="right"/>
      </w:pPr>
      <w:r w:rsidRPr="00A35AD2">
        <w:t>Mogi Mirim, 25 de fevereiro de 2 022.</w:t>
      </w:r>
    </w:p>
    <w:p w14:paraId="47820EF9" w14:textId="77777777" w:rsidR="00A35AD2" w:rsidRPr="00A35AD2" w:rsidRDefault="00A35AD2" w:rsidP="00A35AD2">
      <w:pPr>
        <w:pStyle w:val="NormalWeb"/>
        <w:spacing w:before="0" w:after="0" w:line="240" w:lineRule="auto"/>
        <w:jc w:val="both"/>
      </w:pPr>
    </w:p>
    <w:p w14:paraId="6385325C" w14:textId="77777777" w:rsidR="00A35AD2" w:rsidRPr="00A35AD2" w:rsidRDefault="00A35AD2" w:rsidP="00A35AD2">
      <w:pPr>
        <w:pStyle w:val="NormalWeb"/>
        <w:spacing w:before="0" w:after="0" w:line="240" w:lineRule="auto"/>
        <w:jc w:val="both"/>
      </w:pPr>
    </w:p>
    <w:p w14:paraId="07E9CD57" w14:textId="77777777" w:rsidR="00A35AD2" w:rsidRPr="00A35AD2" w:rsidRDefault="00A35AD2" w:rsidP="00A35AD2">
      <w:pPr>
        <w:pStyle w:val="NormalWeb"/>
        <w:spacing w:before="0" w:after="0" w:line="240" w:lineRule="auto"/>
        <w:jc w:val="both"/>
      </w:pPr>
      <w:r w:rsidRPr="00A35AD2">
        <w:t>A Excelentíssima Senhora</w:t>
      </w:r>
    </w:p>
    <w:p w14:paraId="2F7734E2" w14:textId="77777777" w:rsidR="00A35AD2" w:rsidRPr="00A35AD2" w:rsidRDefault="00A35AD2" w:rsidP="00A35AD2">
      <w:pPr>
        <w:pStyle w:val="NormalWeb"/>
        <w:spacing w:before="0" w:after="0" w:line="240" w:lineRule="auto"/>
        <w:jc w:val="both"/>
      </w:pPr>
      <w:r w:rsidRPr="00A35AD2">
        <w:rPr>
          <w:b/>
          <w:bCs/>
        </w:rPr>
        <w:t xml:space="preserve">Vereadora </w:t>
      </w:r>
      <w:r w:rsidRPr="00A35AD2">
        <w:rPr>
          <w:b/>
          <w:bCs/>
          <w:caps/>
          <w:kern w:val="24"/>
        </w:rPr>
        <w:t>Sônia Regina Rodrigues</w:t>
      </w:r>
    </w:p>
    <w:p w14:paraId="0B349760" w14:textId="77777777" w:rsidR="00A35AD2" w:rsidRPr="00A35AD2" w:rsidRDefault="00A35AD2" w:rsidP="00A35AD2">
      <w:pPr>
        <w:pStyle w:val="NormalWeb"/>
        <w:spacing w:before="0" w:after="0" w:line="240" w:lineRule="auto"/>
        <w:jc w:val="both"/>
      </w:pPr>
      <w:r w:rsidRPr="00A35AD2">
        <w:t>Presidente da Câmara Municipal</w:t>
      </w:r>
    </w:p>
    <w:p w14:paraId="7B9FE61C" w14:textId="77777777" w:rsidR="00A35AD2" w:rsidRPr="00A35AD2" w:rsidRDefault="00A35AD2" w:rsidP="00A35AD2">
      <w:pPr>
        <w:pStyle w:val="NormalWeb"/>
        <w:spacing w:before="0" w:after="0" w:line="240" w:lineRule="auto"/>
        <w:ind w:firstLine="3402"/>
        <w:jc w:val="both"/>
      </w:pPr>
    </w:p>
    <w:p w14:paraId="404BAEC4" w14:textId="77777777" w:rsidR="00A35AD2" w:rsidRPr="00A35AD2" w:rsidRDefault="00A35AD2" w:rsidP="00A35AD2">
      <w:pPr>
        <w:pStyle w:val="NormalWeb"/>
        <w:spacing w:before="0" w:after="0" w:line="240" w:lineRule="auto"/>
        <w:ind w:firstLine="3402"/>
        <w:jc w:val="both"/>
      </w:pPr>
    </w:p>
    <w:p w14:paraId="327C72F1" w14:textId="77777777" w:rsidR="00A35AD2" w:rsidRPr="00A35AD2" w:rsidRDefault="00A35AD2" w:rsidP="00A35AD2">
      <w:pPr>
        <w:pStyle w:val="NormalWeb"/>
        <w:spacing w:before="0" w:after="0" w:line="240" w:lineRule="auto"/>
        <w:jc w:val="both"/>
      </w:pPr>
      <w:r w:rsidRPr="00A35AD2">
        <w:t>Senhora Presidente;</w:t>
      </w:r>
    </w:p>
    <w:p w14:paraId="6B5243F1" w14:textId="77777777" w:rsidR="00A35AD2" w:rsidRPr="00A35AD2" w:rsidRDefault="00A35AD2" w:rsidP="00A35AD2">
      <w:pPr>
        <w:pStyle w:val="NormalWeb"/>
        <w:spacing w:before="0" w:after="0" w:line="240" w:lineRule="auto"/>
        <w:jc w:val="both"/>
      </w:pPr>
    </w:p>
    <w:p w14:paraId="4E055DD3" w14:textId="77777777" w:rsidR="00A35AD2" w:rsidRPr="00A35AD2" w:rsidRDefault="00A35AD2" w:rsidP="00A35AD2">
      <w:pPr>
        <w:pStyle w:val="NormalWeb"/>
        <w:spacing w:before="0" w:after="0" w:line="240" w:lineRule="auto"/>
        <w:ind w:firstLine="3828"/>
        <w:jc w:val="both"/>
      </w:pPr>
      <w:r w:rsidRPr="00A35AD2">
        <w:t xml:space="preserve">Busca-se com o incluso Projeto de Lei Complementar a necessária e indispensável autorização legislativa, para que este Poder Executivo possa alterar dispositivos da Lei Complementar n° 207/2006, que trata sobre o quadro de pessoal </w:t>
      </w:r>
      <w:r w:rsidRPr="00A35AD2">
        <w:rPr>
          <w:shd w:val="clear" w:color="auto" w:fill="FFFFFF"/>
        </w:rPr>
        <w:t>Estatuto do Magistério Público do Município de Mogi Mirim</w:t>
      </w:r>
      <w:r w:rsidRPr="00A35AD2">
        <w:t>.</w:t>
      </w:r>
    </w:p>
    <w:p w14:paraId="3EED496F" w14:textId="77777777" w:rsidR="00A35AD2" w:rsidRPr="00A35AD2" w:rsidRDefault="00A35AD2" w:rsidP="00A35AD2">
      <w:pPr>
        <w:pStyle w:val="western"/>
        <w:spacing w:before="0" w:after="0" w:line="240" w:lineRule="auto"/>
        <w:ind w:firstLine="3828"/>
        <w:jc w:val="both"/>
      </w:pPr>
    </w:p>
    <w:p w14:paraId="302702BD" w14:textId="77777777" w:rsidR="00A35AD2" w:rsidRPr="00A35AD2" w:rsidRDefault="00A35AD2" w:rsidP="00A35AD2">
      <w:pPr>
        <w:pStyle w:val="western"/>
        <w:spacing w:before="0" w:after="0" w:line="240" w:lineRule="auto"/>
        <w:ind w:firstLine="3828"/>
        <w:jc w:val="both"/>
      </w:pPr>
      <w:r w:rsidRPr="00A35AD2">
        <w:t>Com o reajuste do Piso Nacional do Magistério para R$ 3.845,63 (três mil, oitocentos e quarenta e cinco reais e sessenta e três centavos) para jornada de trabalho semanal de 40 horas, a partir de 01 de fevereiro de 2022, os cargos presentes no quadro de servidores com referências salariais menores, ficam abaixo do piso nacional, fazendo com que a municipalidade necessite complementar os valores para suprir esta Constitucionalidade.</w:t>
      </w:r>
    </w:p>
    <w:p w14:paraId="63A0D736" w14:textId="77777777" w:rsidR="00A35AD2" w:rsidRPr="00A35AD2" w:rsidRDefault="00A35AD2" w:rsidP="00A35AD2">
      <w:pPr>
        <w:pStyle w:val="western"/>
        <w:spacing w:before="0" w:after="0" w:line="240" w:lineRule="auto"/>
        <w:ind w:firstLine="3828"/>
        <w:jc w:val="both"/>
      </w:pPr>
    </w:p>
    <w:p w14:paraId="2C6D288E" w14:textId="77777777" w:rsidR="00A35AD2" w:rsidRPr="00A35AD2" w:rsidRDefault="00A35AD2" w:rsidP="00A35AD2">
      <w:pPr>
        <w:pStyle w:val="western"/>
        <w:spacing w:before="0" w:after="0" w:line="240" w:lineRule="auto"/>
        <w:ind w:firstLine="3828"/>
        <w:jc w:val="both"/>
      </w:pPr>
      <w:r w:rsidRPr="00A35AD2">
        <w:t>Anteriormente a municipalidade, por determinação judicial, incluiu no quadro de profissionais do magistério o emprego de Educador Infantil, conforme Lei Complementar nº 314/2016, que regulamentou o pagamento de complemento salarial ao piso do magistério sob a rubrica “Diferença Salarial do Educador Infantil”, que não será revogado por este Projeto de Lei.</w:t>
      </w:r>
    </w:p>
    <w:p w14:paraId="72B9A5AD" w14:textId="77777777" w:rsidR="00A35AD2" w:rsidRPr="00A35AD2" w:rsidRDefault="00A35AD2" w:rsidP="00A35AD2">
      <w:pPr>
        <w:pStyle w:val="western"/>
        <w:spacing w:before="0" w:after="0" w:line="240" w:lineRule="auto"/>
        <w:ind w:firstLine="3828"/>
        <w:jc w:val="both"/>
      </w:pPr>
    </w:p>
    <w:p w14:paraId="5715D2BC" w14:textId="77777777" w:rsidR="00A35AD2" w:rsidRPr="00A35AD2" w:rsidRDefault="00A35AD2" w:rsidP="00A35AD2">
      <w:pPr>
        <w:pStyle w:val="western"/>
        <w:spacing w:before="0" w:after="0" w:line="240" w:lineRule="auto"/>
        <w:ind w:firstLine="3828"/>
        <w:jc w:val="both"/>
      </w:pPr>
      <w:r w:rsidRPr="00A35AD2">
        <w:t>Deste modo, a complementação salarial para a competência 2022, atenderá a proporcionalidade das jornadas de trabalho de cada cargo, seguinte forma:</w:t>
      </w:r>
    </w:p>
    <w:p w14:paraId="7B425DEB" w14:textId="77777777" w:rsidR="00A35AD2" w:rsidRPr="00A35AD2" w:rsidRDefault="00A35AD2" w:rsidP="00A35AD2">
      <w:pPr>
        <w:pStyle w:val="western"/>
        <w:spacing w:before="0" w:after="0" w:line="240" w:lineRule="auto"/>
        <w:jc w:val="both"/>
      </w:pPr>
    </w:p>
    <w:tbl>
      <w:tblPr>
        <w:tblW w:w="0" w:type="auto"/>
        <w:tblInd w:w="126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640"/>
        <w:gridCol w:w="3199"/>
      </w:tblGrid>
      <w:tr w:rsidR="00A35AD2" w:rsidRPr="00A35AD2" w14:paraId="1CCC8956" w14:textId="77777777" w:rsidTr="00712DC3"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1A0897" w14:textId="77777777" w:rsidR="00A35AD2" w:rsidRPr="00A35AD2" w:rsidRDefault="00A35AD2" w:rsidP="0071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JORNADA SEMANAL</w:t>
            </w:r>
          </w:p>
        </w:tc>
        <w:tc>
          <w:tcPr>
            <w:tcW w:w="3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C86B63" w14:textId="77777777" w:rsidR="00A35AD2" w:rsidRPr="00A35AD2" w:rsidRDefault="00A35AD2" w:rsidP="0071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PISO NACIONAL</w:t>
            </w:r>
          </w:p>
        </w:tc>
      </w:tr>
      <w:tr w:rsidR="00A35AD2" w:rsidRPr="00A35AD2" w14:paraId="20C416D3" w14:textId="77777777" w:rsidTr="00712DC3"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BD6FF2" w14:textId="77777777" w:rsidR="00A35AD2" w:rsidRPr="00A35AD2" w:rsidRDefault="00A35AD2" w:rsidP="0071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40h</w:t>
            </w:r>
          </w:p>
        </w:tc>
        <w:tc>
          <w:tcPr>
            <w:tcW w:w="3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7C909A" w14:textId="77777777" w:rsidR="00A35AD2" w:rsidRPr="00A35AD2" w:rsidRDefault="00A35AD2" w:rsidP="0071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R$ 3.845,63</w:t>
            </w:r>
          </w:p>
        </w:tc>
      </w:tr>
      <w:tr w:rsidR="00A35AD2" w:rsidRPr="00A35AD2" w14:paraId="6FEF8F16" w14:textId="77777777" w:rsidTr="00712DC3"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AC5CF1" w14:textId="77777777" w:rsidR="00A35AD2" w:rsidRPr="00A35AD2" w:rsidRDefault="00A35AD2" w:rsidP="0071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25h</w:t>
            </w:r>
          </w:p>
        </w:tc>
        <w:tc>
          <w:tcPr>
            <w:tcW w:w="3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765D8B" w14:textId="77777777" w:rsidR="00A35AD2" w:rsidRPr="00A35AD2" w:rsidRDefault="00A35AD2" w:rsidP="0071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R$ 2.403,51</w:t>
            </w:r>
          </w:p>
        </w:tc>
      </w:tr>
      <w:tr w:rsidR="00A35AD2" w:rsidRPr="00A35AD2" w14:paraId="1479F06E" w14:textId="77777777" w:rsidTr="00712DC3"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5126EB" w14:textId="77777777" w:rsidR="00A35AD2" w:rsidRPr="00A35AD2" w:rsidRDefault="00A35AD2" w:rsidP="0071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20h</w:t>
            </w:r>
          </w:p>
        </w:tc>
        <w:tc>
          <w:tcPr>
            <w:tcW w:w="3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4EDCD0" w14:textId="77777777" w:rsidR="00A35AD2" w:rsidRPr="00A35AD2" w:rsidRDefault="00A35AD2" w:rsidP="0071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R$ 1.922,81</w:t>
            </w:r>
          </w:p>
        </w:tc>
      </w:tr>
    </w:tbl>
    <w:p w14:paraId="25096FC6" w14:textId="77777777" w:rsidR="00A35AD2" w:rsidRPr="00A35AD2" w:rsidRDefault="00A35AD2" w:rsidP="00A35AD2">
      <w:pPr>
        <w:pStyle w:val="western"/>
        <w:spacing w:before="0" w:after="0" w:line="240" w:lineRule="auto"/>
        <w:jc w:val="both"/>
      </w:pPr>
    </w:p>
    <w:p w14:paraId="222C57FA" w14:textId="583C0A4F" w:rsidR="00A35AD2" w:rsidRDefault="00A35AD2" w:rsidP="00A35AD2">
      <w:pPr>
        <w:pStyle w:val="NormalWeb"/>
        <w:spacing w:before="0" w:after="0" w:line="240" w:lineRule="auto"/>
        <w:ind w:firstLine="3828"/>
        <w:jc w:val="both"/>
      </w:pPr>
      <w:r w:rsidRPr="00A35AD2">
        <w:t>Do mais, considerando a finalidade pública cuja matéria se destina, espero contar com o apoio dos nobres Pares dessa Casa de Leis e sob tais razões aqui apresentadas é que fico na expectativa de que seja discutida e ao final aprovada na devida forma regimenta</w:t>
      </w:r>
      <w:r>
        <w:t>l.</w:t>
      </w:r>
    </w:p>
    <w:p w14:paraId="12644FFE" w14:textId="77777777" w:rsidR="00A35AD2" w:rsidRPr="00A35AD2" w:rsidRDefault="00A35AD2" w:rsidP="00A35AD2">
      <w:pPr>
        <w:pStyle w:val="NormalWeb"/>
        <w:spacing w:before="0" w:after="0" w:line="240" w:lineRule="auto"/>
        <w:ind w:firstLine="3828"/>
        <w:jc w:val="both"/>
      </w:pPr>
    </w:p>
    <w:p w14:paraId="1A37E511" w14:textId="77777777" w:rsidR="00A35AD2" w:rsidRPr="00A35AD2" w:rsidRDefault="00A35AD2" w:rsidP="00A35AD2">
      <w:pPr>
        <w:pStyle w:val="western"/>
        <w:spacing w:before="0" w:after="0" w:line="240" w:lineRule="auto"/>
        <w:jc w:val="center"/>
      </w:pPr>
      <w:r w:rsidRPr="00A35AD2">
        <w:t>Respeitosamente,</w:t>
      </w:r>
    </w:p>
    <w:p w14:paraId="6D5B8F72" w14:textId="77777777" w:rsidR="00A35AD2" w:rsidRPr="00A35AD2" w:rsidRDefault="00A35AD2" w:rsidP="00A35AD2">
      <w:pPr>
        <w:pStyle w:val="western"/>
        <w:spacing w:before="0" w:after="0" w:line="240" w:lineRule="auto"/>
        <w:jc w:val="center"/>
      </w:pPr>
    </w:p>
    <w:p w14:paraId="0F704C23" w14:textId="498CD10C" w:rsidR="00A35AD2" w:rsidRPr="00A35AD2" w:rsidRDefault="00A35AD2" w:rsidP="00A35AD2">
      <w:pPr>
        <w:pStyle w:val="western"/>
        <w:spacing w:before="0" w:after="0" w:line="240" w:lineRule="auto"/>
      </w:pPr>
    </w:p>
    <w:p w14:paraId="62258A25" w14:textId="77777777" w:rsidR="00A35AD2" w:rsidRPr="00A35AD2" w:rsidRDefault="00A35AD2" w:rsidP="00A35AD2">
      <w:pPr>
        <w:pStyle w:val="western"/>
        <w:spacing w:before="0" w:after="0" w:line="240" w:lineRule="auto"/>
        <w:jc w:val="center"/>
      </w:pPr>
      <w:r w:rsidRPr="00A35AD2">
        <w:rPr>
          <w:b/>
          <w:bCs/>
        </w:rPr>
        <w:t>DR. PAULO DE OLIVEIRA E SILVA</w:t>
      </w:r>
    </w:p>
    <w:p w14:paraId="196F5983" w14:textId="4552E322" w:rsidR="002C0D83" w:rsidRPr="00A35AD2" w:rsidRDefault="00A35AD2" w:rsidP="00A35AD2">
      <w:pPr>
        <w:pStyle w:val="western"/>
        <w:spacing w:before="0" w:after="0" w:line="240" w:lineRule="auto"/>
        <w:jc w:val="center"/>
      </w:pPr>
      <w:r>
        <w:t>Prefeito Municipal</w:t>
      </w:r>
      <w:bookmarkStart w:id="0" w:name="_GoBack"/>
      <w:bookmarkEnd w:id="0"/>
    </w:p>
    <w:sectPr w:rsidR="002C0D83" w:rsidRPr="00A35AD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B0D47"/>
    <w:rsid w:val="00217F62"/>
    <w:rsid w:val="002C0D83"/>
    <w:rsid w:val="00A35AD2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4AB6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rsid w:val="00A35AD2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western">
    <w:name w:val="western"/>
    <w:basedOn w:val="Normal"/>
    <w:rsid w:val="00A35AD2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2022-03-03T12:55:00Z</dcterms:modified>
</cp:coreProperties>
</file>