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32"/>
          <w:szCs w:val="32"/>
          <w:u w:val="single"/>
        </w:rPr>
      </w:pPr>
      <w:r>
        <w:rPr>
          <w:rFonts w:ascii="Lucida Sans Unicode" w:eastAsia="Arial" w:hAnsi="Lucida Sans Unicode" w:cs="Lucida Sans Unicode"/>
          <w:b/>
          <w:sz w:val="32"/>
          <w:szCs w:val="32"/>
          <w:u w:val="single"/>
        </w:rPr>
        <w:t xml:space="preserve">EMENDA SUPRESSIVA NR. 01 AO </w:t>
      </w:r>
    </w:p>
    <w:p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32"/>
          <w:szCs w:val="32"/>
          <w:u w:val="single"/>
        </w:rPr>
      </w:pPr>
      <w:r>
        <w:rPr>
          <w:rFonts w:ascii="Lucida Sans Unicode" w:eastAsia="Arial" w:hAnsi="Lucida Sans Unicode" w:cs="Lucida Sans Unicode"/>
          <w:b/>
          <w:sz w:val="32"/>
          <w:szCs w:val="32"/>
          <w:u w:val="single"/>
        </w:rPr>
        <w:t>PROJETO DE LEI COMPLEMENTAR  NR. 0</w:t>
      </w:r>
      <w:r>
        <w:rPr>
          <w:rFonts w:ascii="Lucida Sans Unicode" w:eastAsia="Arial" w:hAnsi="Lucida Sans Unicode" w:cs="Lucida Sans Unicode"/>
          <w:b/>
          <w:sz w:val="32"/>
          <w:szCs w:val="32"/>
          <w:u w:val="single"/>
        </w:rPr>
        <w:t>7</w:t>
      </w:r>
      <w:r>
        <w:rPr>
          <w:rFonts w:ascii="Lucida Sans Unicode" w:eastAsia="Arial" w:hAnsi="Lucida Sans Unicode" w:cs="Lucida Sans Unicode"/>
          <w:b/>
          <w:sz w:val="32"/>
          <w:szCs w:val="32"/>
          <w:u w:val="single"/>
        </w:rPr>
        <w:t>/2022.</w:t>
      </w:r>
    </w:p>
    <w:p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32"/>
          <w:szCs w:val="32"/>
          <w:u w:val="single"/>
        </w:rPr>
      </w:pPr>
    </w:p>
    <w:p>
      <w:pPr>
        <w:pStyle w:val="Normal1"/>
        <w:spacing w:line="360" w:lineRule="auto"/>
        <w:rPr>
          <w:u w:val="single"/>
        </w:rPr>
      </w:pPr>
      <w:r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 xml:space="preserve">Emenda Supressiva n.º 01, ao Artigo </w:t>
      </w:r>
      <w:r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>72</w:t>
      </w:r>
      <w:r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>.A.:</w:t>
      </w:r>
    </w:p>
    <w:p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“</w:t>
      </w:r>
      <w:r>
        <w:rPr>
          <w:rFonts w:ascii="Lucida Sans Unicode" w:eastAsia="Arial" w:hAnsi="Lucida Sans Unicode" w:cs="Lucida Sans Unicode"/>
          <w:b/>
          <w:sz w:val="24"/>
          <w:szCs w:val="24"/>
        </w:rPr>
        <w:t xml:space="preserve">Suprima-se do Artigo </w:t>
      </w:r>
      <w:r>
        <w:rPr>
          <w:rFonts w:ascii="Lucida Sans Unicode" w:eastAsia="Arial" w:hAnsi="Lucida Sans Unicode" w:cs="Lucida Sans Unicode"/>
          <w:b/>
          <w:sz w:val="24"/>
          <w:szCs w:val="24"/>
        </w:rPr>
        <w:t>72</w:t>
      </w:r>
      <w:r>
        <w:rPr>
          <w:rFonts w:ascii="Lucida Sans Unicode" w:eastAsia="Arial" w:hAnsi="Lucida Sans Unicode" w:cs="Lucida Sans Unicode"/>
          <w:b/>
          <w:sz w:val="24"/>
          <w:szCs w:val="24"/>
        </w:rPr>
        <w:t>.A. as suas alíneas IV, V e VI.”</w:t>
      </w:r>
    </w:p>
    <w:p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Justificativa</w:t>
      </w:r>
    </w:p>
    <w:p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Após análise do Projeto de Lei Complementar nr. 0</w:t>
      </w:r>
      <w:r>
        <w:rPr>
          <w:rFonts w:ascii="Lucida Sans Unicode" w:eastAsia="Arial" w:hAnsi="Lucida Sans Unicode" w:cs="Lucida Sans Unicode"/>
          <w:b/>
          <w:sz w:val="24"/>
          <w:szCs w:val="24"/>
        </w:rPr>
        <w:t>7</w:t>
      </w:r>
      <w:r>
        <w:rPr>
          <w:rFonts w:ascii="Lucida Sans Unicode" w:eastAsia="Arial" w:hAnsi="Lucida Sans Unicode" w:cs="Lucida Sans Unicode"/>
          <w:b/>
          <w:sz w:val="24"/>
          <w:szCs w:val="24"/>
        </w:rPr>
        <w:t xml:space="preserve">/2022, em concordância com o próprio Sindicato dos Servidores Públicos Municipais, visando a melhor adequação do projeto em análise, apresento a presente emenda solicitando a supressão acima descrita do referido projeto de Lei Complementar, </w:t>
      </w:r>
    </w:p>
    <w:p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ascii="Lucida Sans Unicode" w:eastAsia="Arial" w:hAnsi="Lucida Sans Unicode" w:cs="Lucida Sans Unicode"/>
          <w:sz w:val="24"/>
          <w:szCs w:val="24"/>
        </w:rPr>
      </w:pPr>
    </w:p>
    <w:p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>
        <w:rPr>
          <w:rFonts w:ascii="Lucida Sans Unicode" w:eastAsia="Arial" w:hAnsi="Lucida Sans Unicode" w:cs="Lucida Sans Unicode"/>
          <w:sz w:val="24"/>
          <w:szCs w:val="24"/>
        </w:rPr>
        <w:t>Sala de Sessões, aos 16 de Março de  2022.</w:t>
      </w:r>
    </w:p>
    <w:p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</w:p>
    <w:p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LUZIA CRISTINA CORTES NOGUEIRA</w:t>
      </w:r>
    </w:p>
    <w:p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Vereadora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Lucida Sans Unicod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20405932"/>
      <w:docPartObj>
        <w:docPartGallery w:val="Page Numbers (Bottom of Page)"/>
        <w:docPartUnique/>
      </w:docPartObj>
    </w:sdtPr>
    <w:sdtContent>
      <w:p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5367063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8273084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uiPriority w:val="99"/>
    <w:qFormat/>
    <w:rsid w:val="00507A0B"/>
  </w:style>
  <w:style w:type="character" w:customStyle="1" w:styleId="CabealhoChar">
    <w:name w:val="Cabeçalho Char"/>
    <w:basedOn w:val="DefaultParagraphFont"/>
    <w:uiPriority w:val="99"/>
    <w:qFormat/>
    <w:rsid w:val="00507A0B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560F14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itle">
    <w:name w:val="Title"/>
    <w:basedOn w:val="Normal1"/>
    <w:next w:val="Normal1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uiPriority w:val="99"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unhideWhenUsed/>
    <w:rsid w:val="00507A0B"/>
    <w:pPr>
      <w:tabs>
        <w:tab w:val="clear" w:pos="720"/>
        <w:tab w:val="center" w:pos="4252"/>
        <w:tab w:val="right" w:pos="8504"/>
      </w:tabs>
    </w:p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557</Characters>
  <Application>Microsoft Office Word</Application>
  <DocSecurity>0</DocSecurity>
  <Lines>0</Lines>
  <Paragraphs>15</Paragraphs>
  <ScaleCrop>false</ScaleCrop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revision>5</cp:revision>
  <cp:lastPrinted>2022-03-16T10:59:30Z</cp:lastPrinted>
  <dcterms:created xsi:type="dcterms:W3CDTF">2021-08-06T18:51:00Z</dcterms:created>
  <dcterms:modified xsi:type="dcterms:W3CDTF">2022-03-16T11:49:52Z</dcterms:modified>
  <dc:language>pt-BR</dc:language>
</cp:coreProperties>
</file>