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BF" w:rsidRDefault="000558BF">
      <w:pPr>
        <w:jc w:val="both"/>
        <w:rPr>
          <w:b/>
          <w:sz w:val="28"/>
        </w:rPr>
      </w:pPr>
    </w:p>
    <w:p w:rsidR="000558BF" w:rsidRDefault="000558B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558BF" w:rsidRDefault="000558B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558BF" w:rsidRDefault="000558B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558BF" w:rsidRDefault="00EF1117"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EMENDA</w:t>
      </w:r>
      <w:r w:rsidR="00D54B16">
        <w:rPr>
          <w:rFonts w:ascii="Arial" w:hAnsi="Arial" w:cs="Arial"/>
          <w:b/>
          <w:sz w:val="22"/>
          <w:szCs w:val="22"/>
        </w:rPr>
        <w:t xml:space="preserve"> ADITIVA N° 01 AO PROJETO DE LEI COMPLEMENTAR </w:t>
      </w:r>
      <w:r>
        <w:rPr>
          <w:rFonts w:ascii="Arial" w:hAnsi="Arial" w:cs="Arial"/>
          <w:b/>
          <w:sz w:val="22"/>
          <w:szCs w:val="22"/>
        </w:rPr>
        <w:t xml:space="preserve">Nº 03 </w:t>
      </w:r>
      <w:r w:rsidR="00D54B16">
        <w:rPr>
          <w:rFonts w:ascii="Arial" w:hAnsi="Arial" w:cs="Arial"/>
          <w:b/>
          <w:sz w:val="22"/>
          <w:szCs w:val="22"/>
        </w:rPr>
        <w:t>DE 2022</w:t>
      </w:r>
    </w:p>
    <w:p w:rsidR="000558BF" w:rsidRDefault="000558BF">
      <w:pPr>
        <w:jc w:val="center"/>
        <w:rPr>
          <w:rFonts w:ascii="Arial" w:hAnsi="Arial" w:cs="Arial"/>
          <w:b/>
          <w:color w:val="5983B0"/>
          <w:sz w:val="22"/>
          <w:szCs w:val="22"/>
        </w:rPr>
      </w:pPr>
    </w:p>
    <w:p w:rsidR="000558BF" w:rsidRDefault="000558BF">
      <w:pPr>
        <w:jc w:val="center"/>
        <w:rPr>
          <w:rFonts w:ascii="Arial" w:hAnsi="Arial" w:cs="Arial"/>
          <w:b/>
          <w:color w:val="5983B0"/>
          <w:sz w:val="24"/>
          <w:szCs w:val="24"/>
        </w:rPr>
      </w:pPr>
    </w:p>
    <w:p w:rsidR="000558BF" w:rsidRDefault="00D54B16">
      <w:pPr>
        <w:rPr>
          <w:color w:val="5983B0"/>
        </w:rPr>
      </w:pPr>
      <w:r>
        <w:rPr>
          <w:rFonts w:ascii="Arial" w:hAnsi="Arial" w:cs="Arial"/>
          <w:b/>
          <w:color w:val="5983B0"/>
          <w:sz w:val="24"/>
          <w:szCs w:val="24"/>
        </w:rPr>
        <w:t xml:space="preserve">                                  </w:t>
      </w:r>
    </w:p>
    <w:p w:rsidR="000558BF" w:rsidRDefault="00D54B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5983B0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 xml:space="preserve">Acrescenta-se ao Artigo 5º do Projeto </w:t>
      </w:r>
      <w:r w:rsidR="00E4228F">
        <w:rPr>
          <w:rFonts w:ascii="Arial" w:hAnsi="Arial" w:cs="Arial"/>
          <w:sz w:val="24"/>
          <w:szCs w:val="24"/>
        </w:rPr>
        <w:t xml:space="preserve">de lei Complementar nº 03/2022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 a </w:t>
      </w:r>
      <w:r>
        <w:rPr>
          <w:rFonts w:ascii="Arial" w:hAnsi="Arial" w:cs="Arial"/>
          <w:b/>
          <w:bCs/>
          <w:sz w:val="24"/>
          <w:szCs w:val="24"/>
        </w:rPr>
        <w:t>parcela destacada “Piso Nacional dos Profissionais de Saúde”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558BF" w:rsidRDefault="000558BF">
      <w:pPr>
        <w:jc w:val="both"/>
        <w:rPr>
          <w:rFonts w:ascii="Arial" w:hAnsi="Arial" w:cs="Arial"/>
          <w:sz w:val="24"/>
          <w:szCs w:val="24"/>
        </w:rPr>
      </w:pPr>
    </w:p>
    <w:p w:rsidR="000558BF" w:rsidRDefault="00D54B16">
      <w:pPr>
        <w:jc w:val="both"/>
      </w:pPr>
      <w:r>
        <w:rPr>
          <w:rFonts w:ascii="Arial" w:hAnsi="Arial" w:cs="Arial"/>
          <w:sz w:val="24"/>
          <w:szCs w:val="24"/>
        </w:rPr>
        <w:tab/>
        <w:t xml:space="preserve">          </w:t>
      </w:r>
    </w:p>
    <w:p w:rsidR="000558BF" w:rsidRDefault="00D54B16"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Artigo 5º passa a viger com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seguinte redação:</w:t>
      </w:r>
    </w:p>
    <w:p w:rsidR="000558BF" w:rsidRDefault="000558BF">
      <w:pPr>
        <w:jc w:val="both"/>
        <w:rPr>
          <w:rFonts w:ascii="Arial" w:hAnsi="Arial" w:cs="Arial"/>
          <w:color w:val="5983B0"/>
          <w:sz w:val="24"/>
          <w:szCs w:val="24"/>
        </w:rPr>
      </w:pPr>
    </w:p>
    <w:p w:rsidR="000558BF" w:rsidRDefault="000558BF">
      <w:pPr>
        <w:jc w:val="both"/>
        <w:rPr>
          <w:rFonts w:ascii="Arial" w:hAnsi="Arial" w:cs="Arial"/>
          <w:color w:val="5983B0"/>
          <w:sz w:val="24"/>
          <w:szCs w:val="24"/>
        </w:rPr>
      </w:pPr>
    </w:p>
    <w:p w:rsidR="000558BF" w:rsidRDefault="00D54B16"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(...)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Artigo 5º Para o fim de cálculos de benefícios e vantagens de natureza pessoal de cada servidor, nos termos da legislação específica aplicável, serão consideradas as parcelas </w:t>
      </w:r>
      <w:r>
        <w:rPr>
          <w:rFonts w:ascii="Arial" w:hAnsi="Arial" w:cs="Arial"/>
          <w:sz w:val="24"/>
          <w:szCs w:val="24"/>
        </w:rPr>
        <w:t>relativas ao “salário base” e a</w:t>
      </w:r>
      <w:r>
        <w:rPr>
          <w:rFonts w:ascii="Arial" w:hAnsi="Arial" w:cs="Arial"/>
          <w:b/>
          <w:bCs/>
          <w:sz w:val="24"/>
          <w:szCs w:val="24"/>
        </w:rPr>
        <w:t xml:space="preserve"> parcela destacada “Piso Nacional dos Profissionais de Saúde”.</w:t>
      </w:r>
    </w:p>
    <w:p w:rsidR="000558BF" w:rsidRDefault="000558BF">
      <w:pPr>
        <w:jc w:val="both"/>
        <w:rPr>
          <w:rFonts w:ascii="Arial" w:hAnsi="Arial" w:cs="Arial"/>
          <w:sz w:val="24"/>
          <w:szCs w:val="24"/>
        </w:rPr>
      </w:pPr>
    </w:p>
    <w:p w:rsidR="000558BF" w:rsidRDefault="00D54B16"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  <w:szCs w:val="24"/>
        </w:rPr>
        <w:t xml:space="preserve">          </w:t>
      </w:r>
    </w:p>
    <w:p w:rsidR="000558BF" w:rsidRDefault="000558BF">
      <w:pPr>
        <w:jc w:val="both"/>
        <w:rPr>
          <w:rFonts w:ascii="Arial" w:hAnsi="Arial" w:cs="Arial"/>
          <w:color w:val="5983B0"/>
          <w:sz w:val="24"/>
          <w:szCs w:val="24"/>
        </w:rPr>
      </w:pPr>
    </w:p>
    <w:p w:rsidR="000558BF" w:rsidRDefault="00D54B16"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  <w:szCs w:val="24"/>
        </w:rPr>
        <w:t xml:space="preserve">   </w:t>
      </w:r>
    </w:p>
    <w:p w:rsidR="000558BF" w:rsidRDefault="000558BF">
      <w:pPr>
        <w:jc w:val="both"/>
        <w:rPr>
          <w:rFonts w:ascii="Arial" w:hAnsi="Arial" w:cs="Arial"/>
          <w:color w:val="5983B0"/>
          <w:sz w:val="24"/>
          <w:szCs w:val="24"/>
        </w:rPr>
      </w:pPr>
    </w:p>
    <w:p w:rsidR="000558BF" w:rsidRDefault="00D54B16"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  <w:szCs w:val="24"/>
        </w:rPr>
        <w:tab/>
      </w:r>
    </w:p>
    <w:p w:rsidR="000558BF" w:rsidRDefault="000558BF">
      <w:pPr>
        <w:jc w:val="both"/>
        <w:rPr>
          <w:rFonts w:ascii="Arial" w:hAnsi="Arial" w:cs="Arial"/>
          <w:color w:val="5983B0"/>
          <w:sz w:val="24"/>
          <w:szCs w:val="24"/>
        </w:rPr>
      </w:pPr>
    </w:p>
    <w:p w:rsidR="000558BF" w:rsidRDefault="00D54B16">
      <w:pPr>
        <w:jc w:val="both"/>
        <w:rPr>
          <w:color w:val="5983B0"/>
        </w:rPr>
      </w:pPr>
      <w:r>
        <w:rPr>
          <w:rFonts w:ascii="Arial" w:hAnsi="Arial" w:cs="Arial"/>
          <w:color w:val="5983B0"/>
          <w:sz w:val="24"/>
          <w:szCs w:val="24"/>
        </w:rPr>
        <w:tab/>
      </w:r>
    </w:p>
    <w:p w:rsidR="000558BF" w:rsidRDefault="000558BF">
      <w:pPr>
        <w:jc w:val="both"/>
        <w:rPr>
          <w:rFonts w:ascii="Arial" w:hAnsi="Arial" w:cs="Arial"/>
          <w:b/>
          <w:color w:val="5983B0"/>
          <w:sz w:val="24"/>
          <w:szCs w:val="24"/>
        </w:rPr>
      </w:pPr>
    </w:p>
    <w:p w:rsidR="000558BF" w:rsidRDefault="00D54B16">
      <w:pPr>
        <w:jc w:val="both"/>
      </w:pPr>
      <w:r>
        <w:rPr>
          <w:rFonts w:ascii="Arial" w:hAnsi="Arial" w:cs="Arial"/>
          <w:sz w:val="24"/>
          <w:szCs w:val="24"/>
        </w:rPr>
        <w:t>SALA DAS SESSÕES “VEREADOR SANTO RÓTOLLI”, em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21 de março de 2022.</w:t>
      </w:r>
    </w:p>
    <w:p w:rsidR="000558BF" w:rsidRDefault="000558BF">
      <w:pPr>
        <w:jc w:val="both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both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both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both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both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both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both"/>
        <w:rPr>
          <w:rFonts w:ascii="Arial" w:hAnsi="Arial" w:cs="Arial"/>
          <w:b/>
          <w:sz w:val="24"/>
          <w:szCs w:val="24"/>
        </w:rPr>
      </w:pPr>
    </w:p>
    <w:p w:rsidR="000558BF" w:rsidRDefault="00D54B16">
      <w:pPr>
        <w:jc w:val="center"/>
      </w:pPr>
      <w:r>
        <w:rPr>
          <w:rFonts w:ascii="Arial" w:hAnsi="Arial" w:cs="Arial"/>
          <w:b/>
          <w:sz w:val="24"/>
          <w:szCs w:val="24"/>
        </w:rPr>
        <w:t>VEREADOR ALEXANDRE CINTRA</w:t>
      </w:r>
    </w:p>
    <w:p w:rsidR="000558BF" w:rsidRDefault="00D54B16">
      <w:pPr>
        <w:jc w:val="center"/>
      </w:pPr>
      <w:r>
        <w:rPr>
          <w:rFonts w:ascii="Arial" w:hAnsi="Arial" w:cs="Arial"/>
          <w:b/>
          <w:sz w:val="24"/>
          <w:szCs w:val="24"/>
        </w:rPr>
        <w:t>“Líder PSDB”</w:t>
      </w:r>
    </w:p>
    <w:p w:rsidR="000558BF" w:rsidRDefault="000558BF">
      <w:pPr>
        <w:jc w:val="both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both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center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center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center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center"/>
        <w:rPr>
          <w:rFonts w:ascii="Arial" w:hAnsi="Arial" w:cs="Arial"/>
          <w:b/>
          <w:sz w:val="24"/>
          <w:szCs w:val="24"/>
        </w:rPr>
      </w:pPr>
    </w:p>
    <w:p w:rsidR="000558BF" w:rsidRDefault="000558BF">
      <w:pPr>
        <w:jc w:val="center"/>
        <w:rPr>
          <w:rFonts w:ascii="Arial" w:hAnsi="Arial" w:cs="Arial"/>
          <w:b/>
          <w:sz w:val="24"/>
          <w:szCs w:val="24"/>
        </w:rPr>
      </w:pPr>
    </w:p>
    <w:sectPr w:rsidR="00055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B16" w:rsidRDefault="00D54B16">
      <w:r>
        <w:separator/>
      </w:r>
    </w:p>
  </w:endnote>
  <w:endnote w:type="continuationSeparator" w:id="0">
    <w:p w:rsidR="00D54B16" w:rsidRDefault="00D5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BF" w:rsidRDefault="000558BF">
    <w:pPr>
      <w:pStyle w:val="Rodap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BF" w:rsidRDefault="00D54B16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BF" w:rsidRDefault="00D54B16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B16" w:rsidRDefault="00D54B16">
      <w:r>
        <w:separator/>
      </w:r>
    </w:p>
  </w:footnote>
  <w:footnote w:type="continuationSeparator" w:id="0">
    <w:p w:rsidR="00D54B16" w:rsidRDefault="00D54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BF" w:rsidRDefault="00D54B16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558BF" w:rsidRDefault="00D54B16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proofErr w:type="gramStart"/>
                          <w:r>
                            <w:rPr>
                              <w:rStyle w:val="Nmerodepgina"/>
                            </w:rPr>
                            <w:t>0</w:t>
                          </w:r>
                          <w:proofErr w:type="gramEnd"/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BF" w:rsidRDefault="00D54B1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558BF" w:rsidRDefault="000558B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558BF" w:rsidRDefault="00D54B16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62263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142513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0558BF" w:rsidRDefault="00D54B1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558BF" w:rsidRDefault="00D54B1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BF" w:rsidRDefault="00D54B1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558BF" w:rsidRDefault="000558B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0558BF" w:rsidRDefault="00D54B16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331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504179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0558BF" w:rsidRDefault="00D54B1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558BF" w:rsidRDefault="00D54B16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9580"/>
    <w:multiLevelType w:val="hybridMultilevel"/>
    <w:tmpl w:val="00000000"/>
    <w:lvl w:ilvl="0" w:tplc="BA0AB8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FFAAA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5223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7BA03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3E221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80A93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0E2B0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05ECE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9DEE9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5E9A75"/>
    <w:multiLevelType w:val="hybridMultilevel"/>
    <w:tmpl w:val="00000000"/>
    <w:lvl w:ilvl="0" w:tplc="8F4846EE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ABF427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DA2158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2B259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A4C169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1F0B15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52A0DD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836EC3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CEEDA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BF"/>
    <w:rsid w:val="000558BF"/>
    <w:rsid w:val="00D54B16"/>
    <w:rsid w:val="00E4228F"/>
    <w:rsid w:val="00E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qFormat/>
    <w:rsid w:val="00717E5C"/>
    <w:pPr>
      <w:numPr>
        <w:numId w:val="1"/>
      </w:numPr>
      <w:contextualSpacing/>
    </w:p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qFormat/>
    <w:rsid w:val="00717E5C"/>
    <w:pPr>
      <w:numPr>
        <w:numId w:val="1"/>
      </w:numPr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14</cp:revision>
  <cp:lastPrinted>2022-03-21T11:58:00Z</cp:lastPrinted>
  <dcterms:created xsi:type="dcterms:W3CDTF">2021-12-13T23:28:00Z</dcterms:created>
  <dcterms:modified xsi:type="dcterms:W3CDTF">2022-03-21T17:13:00Z</dcterms:modified>
  <dc:language>pt-BR</dc:language>
</cp:coreProperties>
</file>