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jc w:val="center"/>
        <w:rPr>
          <w:rFonts w:eastAsia="Times New Roman" w:cs="Times New Roman"/>
          <w:b/>
          <w:lang w:eastAsia="pt-BR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DE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</w:p>
    <w:p>
      <w:pPr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>
      <w:pPr>
        <w:ind w:left="4082" w:firstLine="0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>
      <w:pPr>
        <w:ind w:left="453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DISPÕE SOBRE A INSTALAÇÃO DE CÂMERAS DE MONITORAMENTO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 xml:space="preserve">E SEGURANÇA NAS </w:t>
      </w:r>
      <w:r>
        <w:rPr>
          <w:rFonts w:ascii="Times New Roman" w:hAnsi="Times New Roman" w:cs="Times New Roman"/>
          <w:b/>
          <w:sz w:val="24"/>
          <w:szCs w:val="24"/>
        </w:rPr>
        <w:t>CRECHES</w:t>
      </w:r>
      <w:r>
        <w:rPr>
          <w:rFonts w:ascii="Times New Roman" w:hAnsi="Times New Roman" w:cs="Times New Roman"/>
          <w:b/>
          <w:sz w:val="24"/>
          <w:szCs w:val="24"/>
        </w:rPr>
        <w:t xml:space="preserve"> E </w:t>
      </w:r>
      <w:r>
        <w:rPr>
          <w:rFonts w:ascii="Times New Roman" w:hAnsi="Times New Roman" w:cs="Times New Roman"/>
          <w:b/>
          <w:sz w:val="24"/>
          <w:szCs w:val="24"/>
        </w:rPr>
        <w:t xml:space="preserve">ESCOLAS PÚBLICAS MUNICIPAIS </w:t>
      </w:r>
    </w:p>
    <w:p>
      <w:pPr>
        <w:ind w:left="360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ind w:left="360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ind w:left="4082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>
      <w:pPr>
        <w:pStyle w:val="PlainText"/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Art. 1º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Esta Lei torna obrigatória a instalação de</w:t>
      </w:r>
      <w:r>
        <w:rPr>
          <w:rFonts w:ascii="Times New Roman" w:hAnsi="Times New Roman"/>
          <w:sz w:val="24"/>
          <w:szCs w:val="24"/>
        </w:rPr>
        <w:t xml:space="preserve"> câmeras de monitoramento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e segurança </w:t>
      </w:r>
      <w:r>
        <w:rPr>
          <w:rFonts w:ascii="Times New Roman" w:hAnsi="Times New Roman"/>
          <w:sz w:val="24"/>
          <w:szCs w:val="24"/>
        </w:rPr>
        <w:t xml:space="preserve">nas creches e </w:t>
      </w:r>
      <w:r>
        <w:rPr>
          <w:rFonts w:ascii="Times New Roman" w:hAnsi="Times New Roman"/>
          <w:sz w:val="24"/>
          <w:szCs w:val="24"/>
        </w:rPr>
        <w:t xml:space="preserve">escolas </w:t>
      </w:r>
      <w:r>
        <w:rPr>
          <w:rFonts w:ascii="Times New Roman" w:hAnsi="Times New Roman"/>
          <w:sz w:val="24"/>
          <w:szCs w:val="24"/>
        </w:rPr>
        <w:t>públicas</w:t>
      </w:r>
      <w:r>
        <w:rPr>
          <w:rFonts w:ascii="Times New Roman" w:hAnsi="Times New Roman"/>
          <w:sz w:val="24"/>
          <w:szCs w:val="24"/>
        </w:rPr>
        <w:t xml:space="preserve"> municipais de Mogi Mirim.</w:t>
      </w:r>
    </w:p>
    <w:p>
      <w:pPr>
        <w:pStyle w:val="PlainText"/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>
      <w:pPr>
        <w:pStyle w:val="PlainText"/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Parágrafo único.</w:t>
      </w:r>
      <w:r>
        <w:rPr>
          <w:rFonts w:ascii="Times New Roman" w:hAnsi="Times New Roman"/>
          <w:sz w:val="24"/>
          <w:szCs w:val="24"/>
        </w:rPr>
        <w:t xml:space="preserve"> Os equipamentos deverão seguir as normas técnicas da ABNT (Associação Brasileira de Normas Técnicas) quanto a recurso de gravação, armazenamento e qualidade de imagem, para que possam cumprir a sua finalidade e coibir atos que atentem contra </w:t>
      </w:r>
      <w:r>
        <w:rPr>
          <w:rFonts w:ascii="Times New Roman" w:hAnsi="Times New Roman"/>
          <w:sz w:val="24"/>
          <w:szCs w:val="24"/>
        </w:rPr>
        <w:t>o patrimônio público ou contra</w:t>
      </w:r>
      <w:r>
        <w:rPr>
          <w:rFonts w:ascii="Times New Roman" w:hAnsi="Times New Roman"/>
          <w:sz w:val="24"/>
          <w:szCs w:val="24"/>
        </w:rPr>
        <w:t xml:space="preserve"> a vida e segurança de pessoas, </w:t>
      </w:r>
      <w:r>
        <w:rPr>
          <w:rFonts w:ascii="Times New Roman" w:hAnsi="Times New Roman"/>
          <w:sz w:val="24"/>
          <w:szCs w:val="24"/>
        </w:rPr>
        <w:t xml:space="preserve">possibilitando o </w:t>
      </w:r>
      <w:r>
        <w:rPr>
          <w:rFonts w:ascii="Times New Roman" w:hAnsi="Times New Roman"/>
          <w:sz w:val="24"/>
          <w:szCs w:val="24"/>
        </w:rPr>
        <w:t>uso das imagens quando necessário para melhor identificação do(s) autor(es).</w:t>
      </w:r>
    </w:p>
    <w:p>
      <w:pPr>
        <w:pStyle w:val="PlainText"/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>
      <w:pPr>
        <w:pStyle w:val="PlainText"/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Cada unidade escolar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erá </w:t>
      </w:r>
      <w:r>
        <w:rPr>
          <w:rFonts w:ascii="Times New Roman" w:hAnsi="Times New Roman"/>
          <w:sz w:val="24"/>
          <w:szCs w:val="24"/>
        </w:rPr>
        <w:t>a quantidade de câmeras de segurança que o Poder Executivo entender necessárias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 que deverão </w:t>
      </w:r>
      <w:r>
        <w:rPr>
          <w:rFonts w:ascii="Times New Roman" w:hAnsi="Times New Roman"/>
          <w:sz w:val="24"/>
          <w:szCs w:val="24"/>
        </w:rPr>
        <w:t>registr</w:t>
      </w:r>
      <w:r>
        <w:rPr>
          <w:rFonts w:ascii="Times New Roman" w:hAnsi="Times New Roman"/>
          <w:sz w:val="24"/>
          <w:szCs w:val="24"/>
        </w:rPr>
        <w:t>ar,</w:t>
      </w:r>
      <w:r>
        <w:rPr>
          <w:rFonts w:ascii="Times New Roman" w:hAnsi="Times New Roman"/>
          <w:sz w:val="24"/>
          <w:szCs w:val="24"/>
        </w:rPr>
        <w:t xml:space="preserve"> permanentemente, suas áreas de acesso e as principais instalações internas. O</w:t>
      </w:r>
      <w:r>
        <w:rPr>
          <w:rFonts w:ascii="Times New Roman" w:hAnsi="Times New Roman"/>
          <w:sz w:val="24"/>
          <w:szCs w:val="24"/>
        </w:rPr>
        <w:t>s equipamentos deverão</w:t>
      </w:r>
      <w:r>
        <w:rPr>
          <w:rFonts w:ascii="Times New Roman" w:hAnsi="Times New Roman"/>
          <w:sz w:val="24"/>
          <w:szCs w:val="24"/>
        </w:rPr>
        <w:t xml:space="preserve"> contar com recurso de gravação de imagens, onde serão armazenadas por período estabelecido em regulamentação própria.</w:t>
      </w:r>
    </w:p>
    <w:p>
      <w:pPr>
        <w:pStyle w:val="PlainText"/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>
      <w:pPr>
        <w:pStyle w:val="PlainText"/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As imagens captadas poderão ser monitoradas em tempo real, preferencialmente, por servidores designados pelas Secretarias Municipais de Educação e Segurança.</w:t>
      </w:r>
    </w:p>
    <w:p>
      <w:pPr>
        <w:pStyle w:val="PlainText"/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>
      <w:pPr>
        <w:pStyle w:val="PlainText"/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O Poder Executivo regulamentará esta Lei em até 90 (noventa) dias após a sua publicação.</w:t>
      </w:r>
    </w:p>
    <w:p>
      <w:pPr>
        <w:pStyle w:val="PlainText"/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>
      <w:pPr>
        <w:pStyle w:val="PlainText"/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As despesas decorrentes da aplicação desta Lei correrão por conta de dotações orçamentárias próprias, suplementadas, se necessário.</w:t>
      </w:r>
    </w:p>
    <w:p>
      <w:pPr>
        <w:pStyle w:val="PlainText"/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>
      <w:pPr>
        <w:pStyle w:val="PlainText"/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/>
          <w:b/>
          <w:bCs/>
          <w:sz w:val="24"/>
          <w:szCs w:val="24"/>
        </w:rPr>
        <w:t>6º</w:t>
      </w:r>
      <w:r>
        <w:rPr>
          <w:rFonts w:ascii="Times New Roman" w:hAnsi="Times New Roman"/>
          <w:sz w:val="24"/>
          <w:szCs w:val="24"/>
        </w:rPr>
        <w:t xml:space="preserve"> Esta lei entra </w:t>
      </w:r>
      <w:r>
        <w:rPr>
          <w:rFonts w:ascii="Times New Roman" w:hAnsi="Times New Roman"/>
          <w:sz w:val="24"/>
          <w:szCs w:val="24"/>
        </w:rPr>
        <w:t xml:space="preserve">em vigor </w:t>
      </w:r>
      <w:r>
        <w:rPr>
          <w:rFonts w:ascii="Times New Roman" w:hAnsi="Times New Roman"/>
          <w:sz w:val="24"/>
          <w:szCs w:val="24"/>
        </w:rPr>
        <w:t xml:space="preserve">90 </w:t>
      </w:r>
      <w:r>
        <w:rPr>
          <w:rFonts w:ascii="Times New Roman" w:hAnsi="Times New Roman"/>
          <w:sz w:val="24"/>
          <w:szCs w:val="24"/>
        </w:rPr>
        <w:t xml:space="preserve">(noventa) </w:t>
      </w:r>
      <w:r>
        <w:rPr>
          <w:rFonts w:ascii="Times New Roman" w:hAnsi="Times New Roman"/>
          <w:sz w:val="24"/>
          <w:szCs w:val="24"/>
        </w:rPr>
        <w:t>dias após a sua publicação, ficando revogadas as disposições em contrário.</w:t>
      </w:r>
    </w:p>
    <w:p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PlainText"/>
        <w:jc w:val="center"/>
        <w:rPr>
          <w:rFonts w:ascii="Times New Roman" w:hAnsi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95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095"/>
      </w:tblGrid>
      <w:tr>
        <w:tblPrEx>
          <w:tblW w:w="10095" w:type="dxa"/>
          <w:jc w:val="left"/>
          <w:tblInd w:w="-601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left"/>
        </w:trPr>
        <w:tc>
          <w:tcPr>
            <w:tcW w:w="10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uppressAutoHyphens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b/>
                <w:kern w:val="0"/>
                <w:sz w:val="24"/>
                <w:szCs w:val="24"/>
                <w:lang w:val="pt-BR" w:eastAsia="en-US" w:bidi="ar-SA"/>
              </w:rPr>
              <w:t xml:space="preserve">      </w:t>
            </w:r>
            <w:r>
              <w:rPr>
                <w:rFonts w:ascii="Times New Roman" w:eastAsia="Calibri" w:hAnsi="Times New Roman" w:cs="Arial"/>
                <w:b/>
                <w:kern w:val="0"/>
                <w:sz w:val="24"/>
                <w:szCs w:val="24"/>
                <w:lang w:val="pt-BR" w:eastAsia="en-US" w:bidi="ar-SA"/>
              </w:rPr>
              <w:t>DRA. JOELMA FRANCO DA CUNHA</w:t>
            </w:r>
          </w:p>
          <w:p>
            <w:pPr>
              <w:widowControl w:val="0"/>
              <w:suppressAutoHyphens/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VEREADORA</w:t>
            </w:r>
          </w:p>
        </w:tc>
      </w:tr>
    </w:tbl>
    <w:p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>
      <w:pPr>
        <w:jc w:val="left"/>
      </w:pPr>
      <w:r>
        <w:rPr>
          <w:rFonts w:ascii="Times New Roman" w:hAnsi="Times New Roman" w:cs="Times New Roman"/>
          <w:b/>
          <w:sz w:val="24"/>
          <w:szCs w:val="24"/>
        </w:rPr>
        <w:t xml:space="preserve">LUIS ROBERTO TAVARES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ADEMIR SOUZA FLORETTI JUNIOR</w:t>
      </w:r>
    </w:p>
    <w:p>
      <w:pPr>
        <w:jc w:val="left"/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VEREADOR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VEREADOR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ab/>
      </w: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widowControl/>
        <w:suppressAutoHyphens/>
        <w:bidi w:val="0"/>
        <w:spacing w:before="0" w:after="0" w:line="360" w:lineRule="auto"/>
        <w:ind w:left="0" w:right="0"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é de conhecimento público, os municípios brasileiros convivem com constantes casos de crimes contra o patrimônio e contra a vida das pessoas, não sendo diferente em nossa cidade.</w:t>
      </w:r>
    </w:p>
    <w:p>
      <w:pPr>
        <w:widowControl/>
        <w:suppressAutoHyphens/>
        <w:bidi w:val="0"/>
        <w:spacing w:before="0" w:after="0" w:line="360" w:lineRule="auto"/>
        <w:ind w:left="0" w:right="0" w:firstLine="141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widowControl/>
        <w:suppressAutoHyphens/>
        <w:bidi w:val="0"/>
        <w:spacing w:before="0" w:after="0" w:line="360" w:lineRule="auto"/>
        <w:ind w:left="0" w:right="0"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Assim,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cenário posto demonstra a necessidade do poder público adotar medidas que possam contribuir com a </w:t>
      </w:r>
      <w:r>
        <w:rPr>
          <w:rFonts w:ascii="Times New Roman" w:hAnsi="Times New Roman" w:cs="Times New Roman"/>
          <w:sz w:val="24"/>
          <w:szCs w:val="24"/>
        </w:rPr>
        <w:t xml:space="preserve">construção de </w:t>
      </w:r>
      <w:r>
        <w:rPr>
          <w:rFonts w:ascii="Times New Roman" w:hAnsi="Times New Roman" w:cs="Times New Roman"/>
          <w:sz w:val="24"/>
          <w:szCs w:val="24"/>
        </w:rPr>
        <w:t xml:space="preserve">ambientes mais seguros, inibindo a prática de crimes, e possibilitando a identificação de eventuais transgressores </w:t>
      </w:r>
      <w:r>
        <w:rPr>
          <w:rFonts w:ascii="Times New Roman" w:hAnsi="Times New Roman" w:cs="Times New Roman"/>
          <w:sz w:val="24"/>
          <w:szCs w:val="24"/>
        </w:rPr>
        <w:t xml:space="preserve">da lei. </w:t>
      </w:r>
    </w:p>
    <w:p>
      <w:pPr>
        <w:widowControl/>
        <w:suppressAutoHyphens/>
        <w:bidi w:val="0"/>
        <w:spacing w:before="0" w:after="0" w:line="360" w:lineRule="auto"/>
        <w:ind w:left="0" w:right="0" w:firstLine="141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widowControl/>
        <w:suppressAutoHyphens/>
        <w:bidi w:val="0"/>
        <w:spacing w:before="0" w:after="0" w:line="360" w:lineRule="auto"/>
        <w:ind w:left="0" w:right="0"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Nesse sentido, a presente propositura visa, em especial, garantir maior segurança para as crianças, adolescentes e servidores que frequentam a rede pública municipal de ensino, </w:t>
      </w:r>
      <w:r>
        <w:rPr>
          <w:rFonts w:ascii="Times New Roman" w:hAnsi="Times New Roman" w:cs="Times New Roman"/>
          <w:sz w:val="24"/>
          <w:szCs w:val="24"/>
        </w:rPr>
        <w:t xml:space="preserve">desestimulando a prática de ações delituosas e auxiliando o trabalho das forças policiais. </w:t>
      </w:r>
    </w:p>
    <w:p>
      <w:pPr>
        <w:widowControl/>
        <w:suppressAutoHyphens/>
        <w:bidi w:val="0"/>
        <w:spacing w:before="0" w:after="0" w:line="360" w:lineRule="auto"/>
        <w:ind w:left="0" w:right="0" w:firstLine="141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widowControl/>
        <w:suppressAutoHyphens/>
        <w:bidi w:val="0"/>
        <w:spacing w:before="0" w:after="0" w:line="360" w:lineRule="auto"/>
        <w:ind w:left="0" w:right="0"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Vale destacar, </w:t>
      </w:r>
      <w:r>
        <w:rPr>
          <w:rFonts w:ascii="Times New Roman" w:hAnsi="Times New Roman" w:cs="Times New Roman"/>
          <w:sz w:val="24"/>
          <w:szCs w:val="24"/>
        </w:rPr>
        <w:t xml:space="preserve">que a medida proposta também tem </w:t>
      </w:r>
      <w:r>
        <w:rPr>
          <w:rFonts w:ascii="Times New Roman" w:hAnsi="Times New Roman" w:cs="Times New Roman"/>
          <w:sz w:val="24"/>
          <w:szCs w:val="24"/>
        </w:rPr>
        <w:t>como</w:t>
      </w:r>
      <w:r>
        <w:rPr>
          <w:rFonts w:ascii="Times New Roman" w:hAnsi="Times New Roman" w:cs="Times New Roman"/>
          <w:sz w:val="24"/>
          <w:szCs w:val="24"/>
        </w:rPr>
        <w:t xml:space="preserve"> finalidade</w:t>
      </w:r>
      <w:r>
        <w:rPr>
          <w:rFonts w:ascii="Times New Roman" w:hAnsi="Times New Roman" w:cs="Times New Roman"/>
          <w:sz w:val="24"/>
          <w:szCs w:val="24"/>
        </w:rPr>
        <w:t xml:space="preserve">s a preservação do patrimônio público e </w:t>
      </w:r>
      <w:r>
        <w:rPr>
          <w:rFonts w:ascii="Times New Roman" w:hAnsi="Times New Roman" w:cs="Times New Roman"/>
          <w:sz w:val="24"/>
          <w:szCs w:val="24"/>
        </w:rPr>
        <w:t xml:space="preserve">o combate de eventuais práticas relacionadas ao </w:t>
      </w:r>
      <w:r>
        <w:rPr>
          <w:rFonts w:ascii="Times New Roman" w:hAnsi="Times New Roman" w:cs="Times New Roman"/>
          <w:sz w:val="24"/>
          <w:szCs w:val="24"/>
        </w:rPr>
        <w:t>consumo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tráfico</w:t>
      </w:r>
      <w:r>
        <w:rPr>
          <w:rFonts w:ascii="Times New Roman" w:hAnsi="Times New Roman" w:cs="Times New Roman"/>
          <w:sz w:val="24"/>
          <w:szCs w:val="24"/>
        </w:rPr>
        <w:t xml:space="preserve"> de entorpecentes envolvendo crianças e adolescentes nas escolas públicas municipais. </w:t>
      </w:r>
    </w:p>
    <w:p>
      <w:pPr>
        <w:widowControl/>
        <w:suppressAutoHyphens/>
        <w:bidi w:val="0"/>
        <w:spacing w:before="0" w:after="0" w:line="360" w:lineRule="auto"/>
        <w:ind w:left="0" w:right="0" w:firstLine="141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widowControl/>
        <w:suppressAutoHyphens/>
        <w:bidi w:val="0"/>
        <w:spacing w:before="0" w:after="0" w:line="360" w:lineRule="auto"/>
        <w:ind w:left="0" w:right="0"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fim, </w:t>
      </w:r>
      <w:r>
        <w:rPr>
          <w:rFonts w:ascii="Times New Roman" w:hAnsi="Times New Roman" w:cs="Times New Roman"/>
          <w:sz w:val="24"/>
          <w:szCs w:val="24"/>
        </w:rPr>
        <w:t>resta claro, que para uma unidade</w:t>
      </w:r>
      <w:r>
        <w:rPr>
          <w:rFonts w:ascii="Times New Roman" w:hAnsi="Times New Roman" w:cs="Times New Roman"/>
          <w:sz w:val="24"/>
          <w:szCs w:val="24"/>
        </w:rPr>
        <w:t xml:space="preserve"> de ensino </w:t>
      </w:r>
      <w:r>
        <w:rPr>
          <w:rFonts w:ascii="Times New Roman" w:hAnsi="Times New Roman" w:cs="Times New Roman"/>
          <w:sz w:val="24"/>
          <w:szCs w:val="24"/>
        </w:rPr>
        <w:t xml:space="preserve">possa </w:t>
      </w:r>
      <w:r>
        <w:rPr>
          <w:rFonts w:ascii="Times New Roman" w:hAnsi="Times New Roman" w:cs="Times New Roman"/>
          <w:sz w:val="24"/>
          <w:szCs w:val="24"/>
        </w:rPr>
        <w:t xml:space="preserve">atender suas finalidades, </w:t>
      </w:r>
      <w:r>
        <w:rPr>
          <w:rFonts w:ascii="Times New Roman" w:hAnsi="Times New Roman" w:cs="Times New Roman"/>
          <w:sz w:val="24"/>
          <w:szCs w:val="24"/>
        </w:rPr>
        <w:t>se torna necessário que os</w:t>
      </w:r>
      <w:r>
        <w:rPr>
          <w:rFonts w:ascii="Times New Roman" w:hAnsi="Times New Roman" w:cs="Times New Roman"/>
          <w:sz w:val="24"/>
          <w:szCs w:val="24"/>
        </w:rPr>
        <w:t xml:space="preserve"> frequentadores t</w:t>
      </w:r>
      <w:r>
        <w:rPr>
          <w:rFonts w:ascii="Times New Roman" w:hAnsi="Times New Roman" w:cs="Times New Roman"/>
          <w:sz w:val="24"/>
          <w:szCs w:val="24"/>
        </w:rPr>
        <w:t xml:space="preserve">enham </w:t>
      </w:r>
      <w:r>
        <w:rPr>
          <w:rFonts w:ascii="Times New Roman" w:hAnsi="Times New Roman" w:cs="Times New Roman"/>
          <w:sz w:val="24"/>
          <w:szCs w:val="24"/>
        </w:rPr>
        <w:t xml:space="preserve">seus direitos básicos </w:t>
      </w:r>
      <w:r>
        <w:rPr>
          <w:rFonts w:ascii="Times New Roman" w:hAnsi="Times New Roman" w:cs="Times New Roman"/>
          <w:sz w:val="24"/>
          <w:szCs w:val="24"/>
        </w:rPr>
        <w:t>garantidos</w:t>
      </w:r>
      <w:r>
        <w:rPr>
          <w:rFonts w:ascii="Times New Roman" w:hAnsi="Times New Roman" w:cs="Times New Roman"/>
          <w:sz w:val="24"/>
          <w:szCs w:val="24"/>
        </w:rPr>
        <w:t xml:space="preserve">, ou seja,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local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deve </w:t>
      </w:r>
      <w:r>
        <w:rPr>
          <w:rFonts w:ascii="Times New Roman" w:hAnsi="Times New Roman" w:cs="Times New Roman"/>
          <w:sz w:val="24"/>
          <w:szCs w:val="24"/>
        </w:rPr>
        <w:t xml:space="preserve">possuir condições adequadas, </w:t>
      </w:r>
      <w:r>
        <w:rPr>
          <w:rFonts w:ascii="Times New Roman" w:hAnsi="Times New Roman" w:cs="Times New Roman"/>
          <w:sz w:val="24"/>
          <w:szCs w:val="24"/>
        </w:rPr>
        <w:t xml:space="preserve">que garantam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segurança, </w:t>
      </w:r>
      <w:r>
        <w:rPr>
          <w:rFonts w:ascii="Times New Roman" w:hAnsi="Times New Roman" w:cs="Times New Roman"/>
          <w:sz w:val="24"/>
          <w:szCs w:val="24"/>
        </w:rPr>
        <w:t>a s</w:t>
      </w:r>
      <w:r>
        <w:rPr>
          <w:rFonts w:ascii="Times New Roman" w:hAnsi="Times New Roman" w:cs="Times New Roman"/>
          <w:sz w:val="24"/>
          <w:szCs w:val="24"/>
        </w:rPr>
        <w:t xml:space="preserve">aúde e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bem-estar de todos.</w:t>
      </w:r>
    </w:p>
    <w:p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PlainText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Sala das Sessões “Vereador Santo Róttoli”, em </w:t>
      </w:r>
      <w:r>
        <w:rPr>
          <w:rFonts w:ascii="Times New Roman" w:hAnsi="Times New Roman"/>
          <w:sz w:val="24"/>
          <w:szCs w:val="24"/>
        </w:rPr>
        <w:t xml:space="preserve">21 </w:t>
      </w:r>
      <w:r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março</w:t>
      </w:r>
      <w:r>
        <w:rPr>
          <w:rFonts w:ascii="Times New Roman" w:hAnsi="Times New Roman"/>
          <w:sz w:val="24"/>
          <w:szCs w:val="24"/>
        </w:rPr>
        <w:t xml:space="preserve"> de 2022</w:t>
      </w:r>
    </w:p>
    <w:p>
      <w:pPr>
        <w:pStyle w:val="PlainText"/>
        <w:ind w:firstLine="1134"/>
        <w:jc w:val="both"/>
        <w:rPr>
          <w:rFonts w:ascii="Times New Roman" w:hAnsi="Times New Roman"/>
          <w:sz w:val="24"/>
          <w:szCs w:val="24"/>
        </w:rPr>
      </w:pPr>
    </w:p>
    <w:p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65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065"/>
      </w:tblGrid>
      <w:tr>
        <w:tblPrEx>
          <w:tblW w:w="10065" w:type="dxa"/>
          <w:jc w:val="left"/>
          <w:tblInd w:w="-601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left"/>
        </w:trPr>
        <w:tc>
          <w:tcPr>
            <w:tcW w:w="76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uppressAutoHyphens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b/>
                <w:kern w:val="0"/>
                <w:sz w:val="24"/>
                <w:szCs w:val="24"/>
                <w:lang w:val="pt-BR" w:eastAsia="en-US" w:bidi="ar-SA"/>
              </w:rPr>
              <w:t>DRA. JOELMA FRANCO DA CUNHA</w:t>
            </w:r>
          </w:p>
          <w:p>
            <w:pPr>
              <w:widowControl w:val="0"/>
              <w:suppressAutoHyphens/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VEREADORA</w:t>
            </w:r>
          </w:p>
        </w:tc>
      </w:tr>
    </w:tbl>
    <w:p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>
      <w:pPr>
        <w:widowControl/>
        <w:suppressAutoHyphens/>
        <w:bidi w:val="0"/>
        <w:spacing w:before="0" w:after="0"/>
        <w:ind w:left="-57" w:righ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>
      <w:pPr>
        <w:widowControl/>
        <w:tabs>
          <w:tab w:val="left" w:pos="0"/>
          <w:tab w:val="clear" w:pos="720"/>
        </w:tabs>
        <w:suppressAutoHyphens/>
        <w:bidi w:val="0"/>
        <w:spacing w:before="0" w:after="0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widowControl/>
        <w:tabs>
          <w:tab w:val="left" w:pos="0"/>
          <w:tab w:val="clear" w:pos="720"/>
        </w:tabs>
        <w:suppressAutoHyphens/>
        <w:bidi w:val="0"/>
        <w:spacing w:before="0" w:after="0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widowControl/>
        <w:tabs>
          <w:tab w:val="left" w:pos="0"/>
          <w:tab w:val="clear" w:pos="720"/>
        </w:tabs>
        <w:suppressAutoHyphens/>
        <w:bidi w:val="0"/>
        <w:spacing w:before="0" w:after="0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widowControl/>
        <w:tabs>
          <w:tab w:val="left" w:pos="0"/>
          <w:tab w:val="clear" w:pos="720"/>
        </w:tabs>
        <w:suppressAutoHyphens/>
        <w:bidi w:val="0"/>
        <w:spacing w:before="0" w:after="0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widowControl/>
        <w:tabs>
          <w:tab w:val="left" w:pos="0"/>
          <w:tab w:val="clear" w:pos="720"/>
        </w:tabs>
        <w:suppressAutoHyphens/>
        <w:bidi w:val="0"/>
        <w:spacing w:before="0" w:after="0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widowControl/>
        <w:tabs>
          <w:tab w:val="left" w:pos="0"/>
          <w:tab w:val="clear" w:pos="720"/>
        </w:tabs>
        <w:suppressAutoHyphens/>
        <w:bidi w:val="0"/>
        <w:spacing w:before="0" w:after="0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widowControl/>
        <w:tabs>
          <w:tab w:val="left" w:pos="0"/>
          <w:tab w:val="clear" w:pos="720"/>
        </w:tabs>
        <w:suppressAutoHyphens/>
        <w:bidi w:val="0"/>
        <w:spacing w:before="0" w:after="0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widowControl/>
        <w:tabs>
          <w:tab w:val="clear" w:pos="720"/>
          <w:tab w:val="left" w:pos="3015"/>
          <w:tab w:val="left" w:pos="3330"/>
          <w:tab w:val="left" w:pos="3930"/>
        </w:tabs>
        <w:suppressAutoHyphens/>
        <w:bidi w:val="0"/>
        <w:spacing w:before="0" w:after="0"/>
        <w:ind w:righ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LUIS ROBERTO TAVARES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ADEMIR SOUZA FLORETTI JUNIOR</w:t>
      </w:r>
    </w:p>
    <w:p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VEREADOR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VEREADOR</w:t>
      </w:r>
    </w:p>
    <w:p>
      <w:pPr>
        <w:jc w:val="both"/>
        <w:rPr>
          <w:rFonts w:ascii="Times New Roman" w:hAnsi="Times New Roman"/>
          <w:sz w:val="24"/>
          <w:szCs w:val="24"/>
        </w:rPr>
      </w:pPr>
    </w:p>
    <w:sectPr>
      <w:headerReference w:type="default" r:id="rId4"/>
      <w:footerReference w:type="default" r:id="rId5"/>
      <w:type w:val="nextPage"/>
      <w:pgSz w:w="11906" w:h="16838"/>
      <w:pgMar w:top="2268" w:right="821" w:bottom="1440" w:left="1440" w:header="708" w:footer="708" w:gutter="0"/>
      <w:pgNumType w:fmt="decimal"/>
      <w:cols w:space="708"/>
      <w:formProt w:val="0"/>
      <w:textDirection w:val="lrTb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1"/>
    <w:family w:val="roman"/>
    <w:pitch w:val="variable"/>
    <w:sig w:usb0="00000000" w:usb1="00000000" w:usb2="00000000" w:usb3="00000000" w:csb0="00000000" w:csb1="00000000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t>Rua Dr. José Alves, 129 - Centro - Fone : (019) 3814.1200 - Fax: (019) 3814.1224 – Mogi Mirim - SP</w:t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88900" distR="88900" simplePos="0" relativeHeight="25165926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62660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626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3" name="Imagem 8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62482472" name="Imagem 8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6.1pt;height:75.75pt;margin-top:36.25pt;margin-left:49.05pt;mso-position-horizontal-relative:page;mso-position-vertical-relative:page;mso-wrap-style:none;position:absolute;v-text-anchor:middle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4" name="Imagem 8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8767373" name="Imagem 8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enter" w:pos="4252"/>
        <w:tab w:val="right" w:pos="7513"/>
        <w:tab w:val="right" w:pos="8504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enter" w:pos="4252"/>
        <w:tab w:val="right" w:pos="7513"/>
        <w:tab w:val="right" w:pos="8504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>
    <w:pPr>
      <w:pStyle w:val="Header"/>
    </w:pP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000000"/>
  </w:rsids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  <w:pPr>
      <w:widowControl/>
      <w:suppressAutoHyphens/>
      <w:bidi w:val="0"/>
      <w:spacing w:before="0" w:after="0"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next w:val="Normal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tulo2Char">
    <w:name w:val="Título 2 Char"/>
    <w:basedOn w:val="DefaultParagraphFont"/>
    <w:uiPriority w:val="9"/>
    <w:qFormat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uiPriority w:val="9"/>
    <w:qFormat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uiPriority w:val="9"/>
    <w:qFormat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uiPriority w:val="9"/>
    <w:qFormat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uiPriority w:val="9"/>
    <w:qFormat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uiPriority w:val="9"/>
    <w:qFormat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abealhoChar">
    <w:name w:val="Cabeçalho Char"/>
    <w:basedOn w:val="DefaultParagraphFont"/>
    <w:uiPriority w:val="99"/>
    <w:qFormat/>
    <w:rsid w:val="00B74677"/>
  </w:style>
  <w:style w:type="character" w:customStyle="1" w:styleId="RodapChar">
    <w:name w:val="Rodapé Char"/>
    <w:basedOn w:val="DefaultParagraphFont"/>
    <w:uiPriority w:val="99"/>
    <w:qFormat/>
    <w:rsid w:val="00B74677"/>
  </w:style>
  <w:style w:type="character" w:customStyle="1" w:styleId="TextosemFormataoChar">
    <w:name w:val="Texto sem Formatação Char"/>
    <w:basedOn w:val="DefaultParagraphFont"/>
    <w:link w:val="PlainText"/>
    <w:qFormat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20FF3"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B74677"/>
    <w:pPr>
      <w:tabs>
        <w:tab w:val="clear" w:pos="720"/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rsid w:val="00B74677"/>
    <w:pPr>
      <w:tabs>
        <w:tab w:val="clear" w:pos="720"/>
        <w:tab w:val="center" w:pos="4252"/>
        <w:tab w:val="right" w:pos="8504"/>
      </w:tabs>
    </w:pPr>
  </w:style>
  <w:style w:type="paragraph" w:styleId="PlainText">
    <w:name w:val="Plain Text"/>
    <w:basedOn w:val="Normal"/>
    <w:link w:val="TextosemFormataoChar"/>
    <w:qFormat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20FF3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table" w:styleId="TableGrid">
    <w:name w:val="Table Grid"/>
    <w:basedOn w:val="TableNormal"/>
    <w:uiPriority w:val="59"/>
    <w:rsid w:val="00A76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491</Words>
  <Characters>2753</Characters>
  <Application>Microsoft Office Word</Application>
  <DocSecurity>0</DocSecurity>
  <Lines>0</Lines>
  <Paragraphs>29</Paragraphs>
  <ScaleCrop>false</ScaleCrop>
  <Company/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Joelma</dc:creator>
  <cp:revision>9</cp:revision>
  <cp:lastPrinted>2021-02-08T12:26:00Z</cp:lastPrinted>
  <dcterms:created xsi:type="dcterms:W3CDTF">2022-02-14T18:31:00Z</dcterms:created>
  <dcterms:modified xsi:type="dcterms:W3CDTF">2022-03-21T19:26:59Z</dcterms:modified>
  <dc:language>pt-BR</dc:language>
</cp:coreProperties>
</file>