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color w:val="5983B0"/>
        </w:rPr>
      </w:pPr>
      <w:r>
        <w:rPr>
          <w:b/>
          <w:color w:val="auto"/>
          <w:sz w:val="24"/>
          <w:szCs w:val="24"/>
        </w:rPr>
        <w:t xml:space="preserve">ASSUNTO: REQUEIRO AO PREFEITO DR. PAULO DE OLIVEIRA E SILVA QUE, ATRAVÉS DA SECRETARIA COMPETENTE, </w:t>
      </w:r>
      <w:r>
        <w:rPr>
          <w:b/>
          <w:color w:val="auto"/>
          <w:sz w:val="24"/>
          <w:szCs w:val="24"/>
        </w:rPr>
        <w:t>PROVIDENCIE PROJETO DE LEI COMPLEMENTAR CORRIGINDO A NOMENCLATURA DO ARTIGO 5º DO PROJETO DE LEI COMPLEMENTAR 003/2022 DE AGENTES COMUNITÁRIOS DE SAÚDE E AGENTES DE SAÚDE PARA “PISO NACIONAL DOS PROFISSIONAIS DE SAÚDE”.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color w:val="5983B0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auto"/>
        </w:rPr>
      </w:pPr>
      <w:r>
        <w:rPr>
          <w:b/>
          <w:color w:val="auto"/>
          <w:sz w:val="24"/>
          <w:szCs w:val="24"/>
        </w:rPr>
        <w:t>DESPACHO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PRESIDENTE DA MESA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ab/>
        <w:t xml:space="preserve">                                REQUERIMENTO Nº         </w:t>
      </w:r>
      <w:bookmarkStart w:id="0" w:name="_GoBack"/>
      <w:bookmarkEnd w:id="0"/>
      <w:r>
        <w:rPr>
          <w:b/>
          <w:color w:val="auto"/>
          <w:sz w:val="24"/>
          <w:szCs w:val="24"/>
        </w:rPr>
        <w:t xml:space="preserve">           DE 2022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SENHORA PRESIDENTE,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SENHORES VEREADORES e VEREADORAS,</w:t>
      </w:r>
    </w:p>
    <w:p>
      <w:pPr>
        <w:spacing w:line="360" w:lineRule="auto"/>
        <w:jc w:val="both"/>
        <w:rPr>
          <w:color w:val="5983B0"/>
        </w:rPr>
      </w:pPr>
      <w:r>
        <w:rPr>
          <w:rFonts w:ascii="Arial" w:hAnsi="Arial"/>
          <w:color w:val="5983B0"/>
          <w:sz w:val="24"/>
          <w:szCs w:val="24"/>
        </w:rPr>
        <w:tab/>
        <w:t xml:space="preserve">      </w:t>
      </w:r>
      <w:r>
        <w:rPr>
          <w:rFonts w:ascii="Arial" w:hAnsi="Arial"/>
          <w:color w:val="auto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 xml:space="preserve">Considerando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que, na Sessão Ordinária do dia 21 de março de 2022, desta Casa de Leis, </w:t>
      </w:r>
      <w:r>
        <w:rPr>
          <w:rFonts w:ascii="Arial" w:hAnsi="Arial"/>
          <w:b/>
          <w:bCs/>
          <w:i w:val="0"/>
          <w:caps w:val="0"/>
          <w:smallCaps w:val="0"/>
          <w:color w:val="auto"/>
          <w:spacing w:val="0"/>
          <w:sz w:val="24"/>
          <w:szCs w:val="24"/>
        </w:rPr>
        <w:t xml:space="preserve">não </w:t>
      </w:r>
      <w:r>
        <w:rPr>
          <w:rFonts w:ascii="Arial" w:hAnsi="Arial"/>
          <w:b/>
          <w:bCs/>
          <w:i w:val="0"/>
          <w:caps w:val="0"/>
          <w:smallCaps w:val="0"/>
          <w:color w:val="auto"/>
          <w:spacing w:val="0"/>
          <w:sz w:val="24"/>
          <w:szCs w:val="24"/>
        </w:rPr>
        <w:t xml:space="preserve">foi recepcionada </w:t>
      </w:r>
      <w:r>
        <w:rPr>
          <w:rFonts w:ascii="Arial" w:hAnsi="Arial"/>
          <w:b/>
          <w:bCs/>
          <w:i w:val="0"/>
          <w:caps w:val="0"/>
          <w:smallCaps w:val="0"/>
          <w:color w:val="auto"/>
          <w:spacing w:val="0"/>
          <w:sz w:val="24"/>
          <w:szCs w:val="24"/>
        </w:rPr>
        <w:t xml:space="preserve">a Emenda Aditiva proposta por este vereador, referente a correção da nomenclatura </w:t>
      </w:r>
      <w:r>
        <w:rPr>
          <w:rFonts w:ascii="Arial" w:hAnsi="Arial"/>
          <w:b/>
          <w:bCs/>
          <w:i w:val="0"/>
          <w:caps w:val="0"/>
          <w:smallCaps w:val="0"/>
          <w:color w:val="auto"/>
          <w:spacing w:val="0"/>
          <w:sz w:val="24"/>
          <w:szCs w:val="24"/>
        </w:rPr>
        <w:t>dos Agentes Comunitários de Saúde e Agentes de Saúde.</w:t>
      </w:r>
    </w:p>
    <w:p>
      <w:pPr>
        <w:spacing w:line="360" w:lineRule="auto"/>
        <w:jc w:val="both"/>
        <w:rPr>
          <w:b w:val="0"/>
          <w:bCs w:val="0"/>
          <w:color w:val="auto"/>
        </w:rPr>
      </w:pPr>
      <w:r>
        <w:rPr>
          <w:rFonts w:ascii="Arial" w:hAnsi="Arial"/>
          <w:b w:val="0"/>
          <w:bCs w:val="0"/>
          <w:i w:val="0"/>
          <w:caps w:val="0"/>
          <w:smallCaps w:val="0"/>
          <w:color w:val="auto"/>
          <w:spacing w:val="0"/>
          <w:sz w:val="24"/>
          <w:szCs w:val="24"/>
        </w:rPr>
        <w:tab/>
        <w:tab/>
        <w:t xml:space="preserve">Considerando que a nomenclatura solicitada visa dar uma </w:t>
      </w:r>
      <w:r>
        <w:rPr>
          <w:rFonts w:ascii="Arial" w:hAnsi="Arial"/>
          <w:b/>
          <w:bCs/>
          <w:i w:val="0"/>
          <w:caps w:val="0"/>
          <w:smallCaps w:val="0"/>
          <w:color w:val="auto"/>
          <w:spacing w:val="0"/>
          <w:sz w:val="24"/>
          <w:szCs w:val="24"/>
        </w:rPr>
        <w:t>maior clareza de entendimento dos servidores dos respectivos cargos quanto a concessão dos benefícios, não alterando custo e nem forma de concessão de benefício,</w:t>
      </w:r>
      <w:r>
        <w:rPr>
          <w:rFonts w:ascii="Arial" w:hAnsi="Arial"/>
          <w:b w:val="0"/>
          <w:bCs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 uma vez que trata-se somente uma alteração de nomenclatura.</w:t>
      </w:r>
    </w:p>
    <w:p>
      <w:pPr>
        <w:spacing w:line="360" w:lineRule="auto"/>
        <w:jc w:val="both"/>
        <w:rPr>
          <w:color w:val="auto"/>
        </w:rPr>
      </w:pP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</w:rPr>
        <w:tab/>
        <w:t xml:space="preserve">       </w:t>
      </w:r>
      <w:r>
        <w:rPr>
          <w:rFonts w:ascii="Arial" w:hAnsi="Arial"/>
          <w:color w:val="auto"/>
          <w:sz w:val="24"/>
          <w:szCs w:val="24"/>
        </w:rPr>
        <w:t xml:space="preserve">É a presente para: </w:t>
      </w:r>
      <w:r>
        <w:rPr>
          <w:rFonts w:ascii="Arial" w:hAnsi="Arial"/>
          <w:b/>
          <w:color w:val="auto"/>
          <w:sz w:val="24"/>
          <w:szCs w:val="24"/>
        </w:rPr>
        <w:t>R</w:t>
      </w:r>
      <w:r>
        <w:rPr>
          <w:b/>
          <w:color w:val="auto"/>
          <w:sz w:val="24"/>
          <w:szCs w:val="24"/>
        </w:rPr>
        <w:t>EQUERER</w:t>
      </w:r>
      <w:r>
        <w:rPr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</w:rPr>
        <w:t xml:space="preserve">AO PREFEITO DR. PAULO DE OLIVEIRA E SILVA QUE, ATRAVÉS DA SECRETARIA COMPETENTE, </w:t>
      </w:r>
      <w:r>
        <w:rPr>
          <w:b/>
          <w:color w:val="auto"/>
          <w:sz w:val="24"/>
          <w:szCs w:val="24"/>
        </w:rPr>
        <w:t>PROVIDENCIE PROJETO DE LEI COMPLEMENTAR CORRIGINDO A NOMENCLATURA DO ARTIGO 5º DO PROJETO DE LEI COMPLEMENTAR 003/2022 DE AGENTES COMUNITÁRIOS DE SAÚDE E AGENTES DE SAÚDE PARA “PISO NACIONAL DOS PROFISSIONAIS DE SAÚDE”.</w:t>
      </w:r>
    </w:p>
    <w:p>
      <w:pPr>
        <w:spacing w:line="360" w:lineRule="auto"/>
        <w:jc w:val="both"/>
        <w:rPr>
          <w:color w:val="auto"/>
        </w:rPr>
      </w:pPr>
      <w:r>
        <w:rPr>
          <w:color w:val="auto"/>
          <w:sz w:val="24"/>
          <w:szCs w:val="24"/>
        </w:rPr>
        <w:t>SALA DAS SESSÕES “VEREADOR SANTO RÓTOLLI”   2</w:t>
      </w:r>
      <w:r>
        <w:rPr>
          <w:color w:val="auto"/>
          <w:sz w:val="24"/>
          <w:szCs w:val="24"/>
        </w:rPr>
        <w:t>5</w:t>
      </w:r>
      <w:r>
        <w:rPr>
          <w:color w:val="auto"/>
          <w:sz w:val="24"/>
          <w:szCs w:val="24"/>
        </w:rPr>
        <w:t xml:space="preserve"> de março de 2022.</w:t>
      </w:r>
    </w:p>
    <w:p>
      <w:pPr>
        <w:spacing w:line="360" w:lineRule="auto"/>
        <w:jc w:val="both"/>
        <w:rPr>
          <w:color w:val="auto"/>
          <w:sz w:val="24"/>
          <w:szCs w:val="24"/>
        </w:rPr>
      </w:pPr>
    </w:p>
    <w:p>
      <w:pPr>
        <w:spacing w:line="360" w:lineRule="auto"/>
        <w:jc w:val="center"/>
        <w:rPr>
          <w:color w:val="auto"/>
          <w:sz w:val="24"/>
          <w:szCs w:val="24"/>
        </w:rPr>
      </w:pPr>
    </w:p>
    <w:p>
      <w:pPr>
        <w:spacing w:line="360" w:lineRule="auto"/>
        <w:jc w:val="center"/>
        <w:rPr>
          <w:color w:val="auto"/>
        </w:rPr>
      </w:pPr>
      <w:r>
        <w:rPr>
          <w:color w:val="auto"/>
          <w:sz w:val="24"/>
          <w:szCs w:val="24"/>
        </w:rPr>
        <w:t>VEREADOR ALEXANDRE CINTRA</w:t>
      </w:r>
    </w:p>
    <w:p>
      <w:pPr>
        <w:spacing w:line="360" w:lineRule="auto"/>
        <w:jc w:val="center"/>
        <w:rPr>
          <w:color w:val="auto"/>
        </w:rPr>
      </w:pPr>
      <w:r>
        <w:rPr>
          <w:b/>
          <w:i/>
          <w:color w:val="auto"/>
          <w:sz w:val="24"/>
          <w:szCs w:val="24"/>
        </w:rPr>
        <w:t xml:space="preserve">      “</w:t>
      </w:r>
      <w:r>
        <w:rPr>
          <w:b/>
          <w:i/>
          <w:color w:val="auto"/>
          <w:sz w:val="24"/>
          <w:szCs w:val="24"/>
        </w:rPr>
        <w:t>Líder PSDB”</w:t>
      </w:r>
      <w:r>
        <w:rPr>
          <w:b/>
          <w:color w:val="auto"/>
          <w:sz w:val="24"/>
          <w:szCs w:val="24"/>
        </w:rPr>
        <w:tab/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1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7630" distR="89535" simplePos="0" relativeHeight="251666432" behindDoc="0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8372359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8.8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8425971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7630" distR="89535" simplePos="0" relativeHeight="251667456" behindDoc="0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1657075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8.8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71996462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RodapChar">
    <w:name w:val="Rodapé Char"/>
    <w:uiPriority w:val="99"/>
    <w:qFormat/>
    <w:rsid w:val="00B61AB9"/>
  </w:style>
  <w:style w:type="character" w:customStyle="1" w:styleId="TextodebaloChar">
    <w:name w:val="Texto de balão Char"/>
    <w:link w:val="BalloonText"/>
    <w:qFormat/>
    <w:rsid w:val="00B61AB9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basedOn w:val="DefaultParagraphFont"/>
    <w:rsid w:val="00C547FC"/>
    <w:rPr>
      <w:color w:val="0563C1" w:themeColor="hyperlink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uiPriority w:val="99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B61AB9"/>
    <w:rPr>
      <w:rFonts w:ascii="Segoe UI" w:hAnsi="Segoe UI"/>
      <w:sz w:val="18"/>
      <w:szCs w:val="18"/>
      <w:lang w:val="x-none" w:eastAsia="x-none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F2442-DA7C-4BAF-8724-501737D5F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233</Words>
  <Characters>1282</Characters>
  <Application>Microsoft Office Word</Application>
  <DocSecurity>0</DocSecurity>
  <Lines>0</Lines>
  <Paragraphs>21</Paragraphs>
  <ScaleCrop>false</ScaleCrop>
  <Company>Camara Municipal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18</cp:revision>
  <cp:lastPrinted>2022-03-24T12:43:00Z</cp:lastPrinted>
  <dcterms:created xsi:type="dcterms:W3CDTF">2022-02-16T13:46:00Z</dcterms:created>
  <dcterms:modified xsi:type="dcterms:W3CDTF">2022-03-25T10:59:53Z</dcterms:modified>
  <dc:language>pt-BR</dc:language>
</cp:coreProperties>
</file>