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Emenda Modificativa N° 0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ao Projeto de Lei Complementar nº 06/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2021</w:t>
      </w: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Projeto de Lei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 xml:space="preserve"> Complementar 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 xml:space="preserve">Nº </w:t>
      </w:r>
      <w:r>
        <w:rPr>
          <w:rFonts w:ascii="Calibri" w:eastAsia="Calibri" w:hAnsi="Calibri" w:cs="Calibri"/>
          <w:b/>
          <w:sz w:val="24"/>
          <w:szCs w:val="24"/>
        </w:rPr>
        <w:t>06/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 xml:space="preserve">2021 que “Dispõe sobre o Plano </w:t>
      </w:r>
      <w:r>
        <w:rPr>
          <w:rFonts w:ascii="Calibri" w:eastAsia="Calibri" w:hAnsi="Calibri" w:cs="Calibri"/>
          <w:b/>
          <w:sz w:val="24"/>
          <w:szCs w:val="24"/>
        </w:rPr>
        <w:t>Diretor do Município de Mogi Mirim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”.</w:t>
      </w: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u w:val="single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u w:val="single"/>
          <w:vertAlign w:val="baseline"/>
        </w:rPr>
        <w:t>MODIFIQUE-SE:</w:t>
      </w: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Modifica-se o mapeamento do Anexo 2 - Zoneamento Urbano e Ambiental, alterando a Zona de Ocupação Urbana Prioritária (ZOUP) às margens da rodovia SP - 340 para Zona Predominante Comercial 2 (ZCO 2) </w:t>
      </w:r>
      <w:r>
        <w:rPr>
          <w:rFonts w:ascii="Calibri" w:eastAsia="Calibri" w:hAnsi="Calibri" w:cs="Calibri"/>
          <w:sz w:val="24"/>
          <w:szCs w:val="24"/>
        </w:rPr>
        <w:t xml:space="preserve">no limite da até 150 (cento e cinquenta) metros de fronte à rodovia, </w:t>
      </w:r>
      <w:r>
        <w:rPr>
          <w:rFonts w:ascii="Calibri" w:eastAsia="Calibri" w:hAnsi="Calibri" w:cs="Calibri"/>
          <w:sz w:val="24"/>
          <w:szCs w:val="24"/>
        </w:rPr>
        <w:t>seguindo a tendência econômica na região, no seguinte espaço representado pelo recorte: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drawing>
          <wp:inline distT="0" distB="0" distL="0" distR="0">
            <wp:extent cx="5821045" cy="3302000"/>
            <wp:effectExtent l="0" t="0" r="0" b="0"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59494" name="image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mc:AlternateContent>
          <mc:Choice Requires="wps">
            <w:drawing>
              <wp:inline distT="0" distB="0" distL="0" distR="0">
                <wp:extent cx="1894205" cy="985520"/>
                <wp:effectExtent l="0" t="0" r="0" b="0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4320" cy="9856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Forma1" o:spid="_x0000_i1025" style="width:149.15pt;height:77.6pt;mso-wrap-distance-bottom:0;mso-wrap-distance-left:0;mso-wrap-distance-right:0;mso-wrap-distance-top:0;v-text-anchor:top" coordsize="21600,21600" path="m4023,11792c3840,10310,3620,8057,4291,7249l4291,7249c5946,5256,8965,6227,9650,2707l9650,2707c9881,1521,8835,473,8203,125l8203,125c7517,-252,6464,383,6220,1674l6220,1674c5799,3908,5961,6429,6060,8798l6060,8798c6219,12632,7147,16487,6756,20258l6756,20258c6656,21219,5810,21016,5309,21187l5309,21187c4253,21549,3038,21961,2094,20981l2094,20981c1143,19995,292,18159,58,16128l58,16128c-285,13161,1167,9998,2469,8282l2469,8282c4465,5651,7132,5556,9543,5184l9543,5184c11745,4845,14986,4474,15973,8282l15973,8282c16538,10458,15548,14035,14366,14890l14366,14890c12246,16422,9587,15033,7667,12721l7667,12721c7196,12154,6881,11207,6488,10450l6488,10450c6106,9715,6903,8279,7399,7869l7399,7869c7873,7477,6579,10259,7024,10760l7024,10760c7815,11649,10006,10479,9596,8901l9596,8901c9320,7838,8338,7799,7774,8282l7774,8282c7562,8464,7396,8684,7399,8695l7399,8695c7845,10197,9119,10791,9971,10243l9971,10243c10321,10019,10668,9762,10990,9417l10990,9417c11112,9287,11451,8901,11311,8901l11311,8901c10768,8901,9751,10545,10186,11173l10186,11173c10544,11691,11153,11858,11525,11379l11525,11379c11823,10997,11657,8642,11579,9314l11579,9314c11520,9823,11461,10574,11686,10863l11686,10863c12032,11307,12499,10358,12812,9830l12812,9830c12938,9617,13294,9304,13294,9211l13294,9211c13294,8310,11999,10536,12329,11173l12329,11173c13107,12672,15364,11819,15545,9727l15545,9727c15698,7957,13620,8635,12758,9314l12758,9314c12579,9455,12139,9671,12276,9934l12276,9934c12769,10883,13680,10066,14366,9830l14366,9830c16874,8968,19183,6633,21600,5081e" filled="f" fillcolor="this" stroked="t" strokecolor="black" strokeweight="0.75pt">
                <v:stroke joinstyle="round"/>
                <w10:anchorlock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</w:t>
      </w:r>
    </w:p>
    <w:p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Vereador João Victor Gasparini</w:t>
      </w:r>
    </w:p>
    <w:p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u w:val="single"/>
          <w:vertAlign w:val="baseline"/>
        </w:rPr>
        <w:t>Justificativa:</w:t>
      </w: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Confiante na disposição desta Casa para promover e garantir esses avanços, conto com o apoio dos nobres pares na aprovação desta emenda.</w:t>
      </w:r>
    </w:p>
    <w:p>
      <w:pPr>
        <w:spacing w:line="360" w:lineRule="auto"/>
        <w:rPr>
          <w:rFonts w:ascii="Calibri" w:eastAsia="Calibri" w:hAnsi="Calibri" w:cs="Calibri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jc w:val="center"/>
        <w:rPr>
          <w:rFonts w:ascii="Calibri" w:eastAsia="Calibri" w:hAnsi="Calibri" w:cs="Calibri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>SALA DAS SESSÕES “VEREADOR SANTO RÓTOLLI”, em 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fevereiro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 xml:space="preserve"> de 202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>.</w:t>
      </w:r>
    </w:p>
    <w:p>
      <w:pPr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mc:AlternateContent>
          <mc:Choice Requires="wps">
            <w:drawing>
              <wp:inline distT="0" distB="0" distL="0" distR="0">
                <wp:extent cx="1894205" cy="985520"/>
                <wp:effectExtent l="0" t="0" r="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4320" cy="9856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Forma2" o:spid="_x0000_i1026" style="width:149.15pt;height:77.6pt;mso-wrap-distance-bottom:0;mso-wrap-distance-left:0;mso-wrap-distance-right:0;mso-wrap-distance-top:0;v-text-anchor:top" coordsize="21600,21600" path="m4023,11792c3840,10310,3620,8057,4291,7249l4291,7249c5946,5256,8965,6227,9650,2707l9650,2707c9881,1521,8835,473,8203,125l8203,125c7517,-252,6464,383,6220,1674l6220,1674c5799,3908,5961,6429,6060,8798l6060,8798c6219,12632,7147,16487,6756,20258l6756,20258c6656,21219,5810,21016,5309,21187l5309,21187c4253,21549,3038,21961,2094,20981l2094,20981c1143,19995,292,18159,58,16128l58,16128c-285,13161,1167,9998,2469,8282l2469,8282c4465,5651,7132,5556,9543,5184l9543,5184c11745,4845,14986,4474,15973,8282l15973,8282c16538,10458,15548,14035,14366,14890l14366,14890c12246,16422,9587,15033,7667,12721l7667,12721c7196,12154,6881,11207,6488,10450l6488,10450c6106,9715,6903,8279,7399,7869l7399,7869c7873,7477,6579,10259,7024,10760l7024,10760c7815,11649,10006,10479,9596,8901l9596,8901c9320,7838,8338,7799,7774,8282l7774,8282c7562,8464,7396,8684,7399,8695l7399,8695c7845,10197,9119,10791,9971,10243l9971,10243c10321,10019,10668,9762,10990,9417l10990,9417c11112,9287,11451,8901,11311,8901l11311,8901c10768,8901,9751,10545,10186,11173l10186,11173c10544,11691,11153,11858,11525,11379l11525,11379c11823,10997,11657,8642,11579,9314l11579,9314c11520,9823,11461,10574,11686,10863l11686,10863c12032,11307,12499,10358,12812,9830l12812,9830c12938,9617,13294,9304,13294,9211l13294,9211c13294,8310,11999,10536,12329,11173l12329,11173c13107,12672,15364,11819,15545,9727l15545,9727c15698,7957,13620,8635,12758,9314l12758,9314c12579,9455,12139,9671,12276,9934l12276,9934c12769,10883,13680,10066,14366,9830l14366,9830c16874,8968,19183,6633,21600,5081e" filled="f" fillcolor="this" stroked="t" strokecolor="black" strokeweight="0.75pt">
                <v:stroke joinstyle="round"/>
                <w10:anchorlock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_______________________________________</w:t>
      </w: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Vereador João Victor Gasparini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begin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instrText xml:space="preserve"> PAGE </w:instrTex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separate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>1</w: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end"/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begin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instrText xml:space="preserve"> PAGE </w:instrTex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separate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>0</w: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end"/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ind w:right="360" w:firstLine="0"/>
      <w:rPr>
        <w:position w:val="0"/>
        <w:sz w:val="20"/>
        <w:vertAlign w:val="baseline"/>
      </w:rPr>
    </w:pPr>
    <w:r>
      <w:drawing>
        <wp:inline distT="0" distB="0" distL="0" distR="0">
          <wp:extent cx="1036955" cy="751840"/>
          <wp:effectExtent l="0" t="0" r="0" b="0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96239" name="image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ind w:right="360" w:firstLine="0"/>
      <w:rPr>
        <w:position w:val="0"/>
        <w:sz w:val="20"/>
        <w:vertAlign w:val="baseline"/>
      </w:rPr>
    </w:pPr>
    <w:r>
      <w:drawing>
        <wp:inline distT="0" distB="0" distL="0" distR="0">
          <wp:extent cx="1036955" cy="751840"/>
          <wp:effectExtent l="0" t="0" r="0" b="0"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48703" name="image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tblPr/>
  </w:style>
  <w:style w:type="paragraph" w:customStyle="1" w:styleId="Heading1">
    <w:name w:val="Heading 1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Normal00"/>
    <w:next w:val="Normal00"/>
    <w:qFormat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00"/>
    <w:next w:val="Normal00"/>
    <w:qFormat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00"/>
    <w:next w:val="Normal00"/>
    <w:qFormat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00"/>
    <w:next w:val="Normal00"/>
    <w:qFormat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00"/>
    <w:next w:val="Normal00"/>
    <w:qFormat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customStyle="1" w:styleId="Fontepargpadro">
    <w:name w:val="Fonte parág. padrão"/>
    <w:qFormat/>
    <w:rPr>
      <w:w w:val="100"/>
      <w:position w:val="0"/>
      <w:sz w:val="20"/>
      <w:effect w:val="none"/>
      <w:vertAlign w:val="baseline"/>
      <w:lang w:val="x-none"/>
    </w:rPr>
  </w:style>
  <w:style w:type="character" w:customStyle="1" w:styleId="Nmerodepgina">
    <w:name w:val="Número de página"/>
    <w:basedOn w:val="Fontepargpadro"/>
    <w:rPr>
      <w:w w:val="100"/>
      <w:position w:val="0"/>
      <w:sz w:val="20"/>
      <w:effect w:val="none"/>
      <w:vertAlign w:val="baseline"/>
      <w:lang w:val="x-none"/>
    </w:rPr>
  </w:style>
  <w:style w:type="character" w:customStyle="1" w:styleId="RodapChar">
    <w:name w:val="Rodapé Char"/>
    <w:basedOn w:val="Fontepargpadro"/>
    <w:qFormat/>
    <w:rPr>
      <w:w w:val="100"/>
      <w:position w:val="0"/>
      <w:sz w:val="20"/>
      <w:effect w:val="none"/>
      <w:vertAlign w:val="baseline"/>
      <w:lang w:val="x-none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lang w:val="x-non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paragraph" w:customStyle="1" w:styleId="Heading10">
    <w:name w:val="Heading 1_0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qFormat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qFormat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qFormat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qFormat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qFormat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paragraph" w:customStyle="1" w:styleId="Heading11">
    <w:name w:val="Heading 1_1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qFormat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qFormat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qFormat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qFormat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qFormat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paragraph" w:customStyle="1" w:styleId="Heading12">
    <w:name w:val="Heading 1_2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qFormat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qFormat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2">
    <w:name w:val="Heading 4_2"/>
    <w:basedOn w:val="Normal00"/>
    <w:next w:val="Normal00"/>
    <w:qFormat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qFormat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qFormat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paragraph" w:customStyle="1" w:styleId="Heading13">
    <w:name w:val="Heading 1_3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qFormat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qFormat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3">
    <w:name w:val="Heading 4_3"/>
    <w:basedOn w:val="Normal00"/>
    <w:next w:val="Normal00"/>
    <w:qFormat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qFormat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00"/>
    <w:next w:val="Normal00"/>
    <w:qFormat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pPr>
      <w:widowControl/>
      <w:suppressAutoHyphens/>
      <w:bidi w:val="0"/>
      <w:spacing w:before="0" w:after="0" w:line="1" w:lineRule="atLeast"/>
      <w:jc w:val="left"/>
      <w:textAlignment w:val="top"/>
      <w:outlineLvl w:val="0"/>
    </w:pPr>
    <w:rPr>
      <w:rFonts w:ascii="Times New Roman" w:eastAsia="NSimSun" w:hAnsi="Times New Roman" w:cs="Lucida Sans"/>
      <w:color w:val="auto"/>
      <w:w w:val="100"/>
      <w:kern w:val="0"/>
      <w:position w:val="0"/>
      <w:sz w:val="20"/>
      <w:szCs w:val="20"/>
      <w:effect w:val="none"/>
      <w:vertAlign w:val="baseline"/>
      <w:lang w:val="pt-BR" w:eastAsia="pt-BR" w:bidi="ar-SA"/>
    </w:rPr>
  </w:style>
  <w:style w:type="paragraph" w:customStyle="1" w:styleId="TextosemFormatao">
    <w:name w:val="Texto sem Formatação"/>
    <w:basedOn w:val="Normal00"/>
    <w:qFormat/>
    <w:pPr>
      <w:suppressAutoHyphens/>
      <w:spacing w:line="1" w:lineRule="atLeast"/>
      <w:textAlignment w:val="top"/>
    </w:pPr>
    <w:rPr>
      <w:rFonts w:ascii="Courier New" w:hAnsi="Courier New"/>
      <w:w w:val="100"/>
      <w:position w:val="0"/>
      <w:sz w:val="20"/>
      <w:effect w:val="none"/>
      <w:vertAlign w:val="baseline"/>
      <w:lang w:val="pt-BR" w:eastAsia="pt-BR" w:bidi="ar-SA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00"/>
    <w:pPr>
      <w:tabs>
        <w:tab w:val="clear" w:pos="720"/>
        <w:tab w:val="center" w:pos="4419"/>
        <w:tab w:val="right" w:pos="8838"/>
      </w:tabs>
      <w:suppressAutoHyphens/>
      <w:spacing w:line="1" w:lineRule="atLeast"/>
      <w:textAlignment w:val="top"/>
    </w:pPr>
    <w:rPr>
      <w:w w:val="100"/>
      <w:position w:val="0"/>
      <w:sz w:val="20"/>
      <w:effect w:val="none"/>
      <w:vertAlign w:val="baseline"/>
      <w:lang w:val="pt-BR" w:eastAsia="pt-BR" w:bidi="ar-SA"/>
    </w:rPr>
  </w:style>
  <w:style w:type="paragraph" w:customStyle="1" w:styleId="Footer">
    <w:name w:val="Footer"/>
    <w:basedOn w:val="Normal00"/>
    <w:pPr>
      <w:tabs>
        <w:tab w:val="clear" w:pos="720"/>
        <w:tab w:val="center" w:pos="4419"/>
        <w:tab w:val="right" w:pos="8838"/>
      </w:tabs>
      <w:suppressAutoHyphens/>
      <w:spacing w:line="1" w:lineRule="atLeast"/>
      <w:textAlignment w:val="top"/>
    </w:pPr>
    <w:rPr>
      <w:w w:val="100"/>
      <w:position w:val="0"/>
      <w:sz w:val="20"/>
      <w:effect w:val="none"/>
      <w:vertAlign w:val="baseline"/>
      <w:lang w:val="pt-BR" w:eastAsia="pt-BR" w:bidi="ar-SA"/>
    </w:rPr>
  </w:style>
  <w:style w:type="paragraph" w:customStyle="1" w:styleId="Textodebalo">
    <w:name w:val="Texto de balão"/>
    <w:basedOn w:val="Normal00"/>
    <w:qFormat/>
    <w:pPr>
      <w:suppressAutoHyphens/>
      <w:spacing w:line="1" w:lineRule="atLeast"/>
      <w:textAlignment w:val="top"/>
    </w:pPr>
    <w:rPr>
      <w:rFonts w:ascii="Segoe UI" w:hAnsi="Segoe UI"/>
      <w:w w:val="100"/>
      <w:position w:val="0"/>
      <w:sz w:val="18"/>
      <w:szCs w:val="18"/>
      <w:effect w:val="none"/>
      <w:vertAlign w:val="baseline"/>
      <w:lang w:bidi="ar-SA"/>
    </w:rPr>
  </w:style>
  <w:style w:type="paragraph" w:styleId="Subtitle">
    <w:name w:val="Subtitle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">
    <w:name w:val="Sem lista"/>
    <w:qFormat/>
  </w:style>
  <w:style w:type="table" w:customStyle="1" w:styleId="TableNormal0">
    <w:name w:val="Table Normal_0"/>
    <w:tblPr/>
  </w:style>
  <w:style w:type="table" w:customStyle="1" w:styleId="TableNormal1">
    <w:name w:val="Table Normal_1"/>
    <w:tblPr/>
  </w:style>
  <w:style w:type="table" w:customStyle="1" w:styleId="TableNormal2">
    <w:name w:val="Table Normal_2"/>
    <w:tblPr/>
  </w:style>
  <w:style w:type="table" w:customStyle="1" w:styleId="TableNormal3">
    <w:name w:val="Table Normal_3"/>
    <w:tblPr/>
  </w:style>
  <w:style w:type="table" w:customStyle="1" w:styleId="Tabelanormal">
    <w:name w:val="Tabela normal"/>
    <w:pPr>
      <w:spacing w:line="1" w:lineRule="atLeast"/>
      <w:ind w:rightChars="0"/>
    </w:pPr>
    <w:rPr>
      <w:lang w:val="x-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">
    <w:name w:val="Tabela com grade"/>
    <w:basedOn w:val="Tabelanormal"/>
    <w:pPr>
      <w:spacing w:line="1" w:lineRule="atLeast"/>
      <w:ind w:rightChars="0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0">
    <w:name w:val="Table1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m/h3hLmcROL0PHl4pEJyMh2ZOsQ==">AMUW2mVvIdinU4HT2YYORkwarLrjSL0YDmB91hl/FQIai7CeN1mMjlXbCzh7bLHFcjHkV46XKieGqvSYDEms3JK+9Lp1DRQhOYo9X03TcB7u9q3078B4dhU=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205</Words>
  <Characters>1133</Characters>
  <Application>Microsoft Office Word</Application>
  <DocSecurity>0</DocSecurity>
  <Lines>0</Lines>
  <Paragraphs>20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</cp:revision>
  <cp:lastPrinted>2022-03-25T14:52:12Z</cp:lastPrinted>
  <dcterms:created xsi:type="dcterms:W3CDTF">2021-09-23T19:06:00Z</dcterms:created>
  <dcterms:modified xsi:type="dcterms:W3CDTF">2022-03-25T15:40:09Z</dcterms:modified>
  <dc:language>pt-BR</dc:language>
</cp:coreProperties>
</file>