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</w:t>
      </w:r>
      <w:r>
        <w:rPr>
          <w:b/>
          <w:color w:val="auto"/>
          <w:sz w:val="24"/>
        </w:rPr>
        <w:t>REGINALDO ANTÔNIO POLETTINI</w:t>
      </w:r>
      <w:r>
        <w:rPr>
          <w:b/>
          <w:color w:val="auto"/>
          <w:sz w:val="24"/>
        </w:rPr>
        <w:t>, OCORRIDO DIA  2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de </w:t>
      </w:r>
      <w:r>
        <w:rPr>
          <w:color w:val="auto"/>
          <w:sz w:val="24"/>
        </w:rPr>
        <w:t>Reginaldo Antônio Polettini</w:t>
      </w:r>
      <w:r>
        <w:rPr>
          <w:color w:val="auto"/>
          <w:sz w:val="24"/>
        </w:rPr>
        <w:t>, ocorrido em 2</w:t>
      </w:r>
      <w:r>
        <w:rPr>
          <w:color w:val="auto"/>
          <w:sz w:val="24"/>
        </w:rPr>
        <w:t>8</w:t>
      </w:r>
      <w:r>
        <w:rPr>
          <w:color w:val="auto"/>
          <w:sz w:val="24"/>
        </w:rPr>
        <w:t xml:space="preserve">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01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6998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63689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1845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1567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260</Words>
  <Characters>1388</Characters>
  <Application>Microsoft Office Word</Application>
  <DocSecurity>0</DocSecurity>
  <Lines>0</Lines>
  <Paragraphs>42</Paragraphs>
  <ScaleCrop>false</ScaleCrop>
  <Company>Camara Municipal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2020-11-12T17:25:00Z</cp:lastPrinted>
  <dcterms:created xsi:type="dcterms:W3CDTF">2022-02-17T19:08:00Z</dcterms:created>
  <dcterms:modified xsi:type="dcterms:W3CDTF">2022-04-01T09:25:30Z</dcterms:modified>
  <dc:language>pt-BR</dc:language>
</cp:coreProperties>
</file>