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61B5" w:rsidP="00EB61B5">
      <w:pPr>
        <w:rPr>
          <w:b/>
          <w:sz w:val="28"/>
        </w:rPr>
      </w:pPr>
    </w:p>
    <w:p w:rsidR="00EB61B5" w:rsidP="00EB61B5"/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 xml:space="preserve">À EMPRESA ELEKTRO A REALIZAÇÃO DE PODA DE ÁRVORE NA </w:t>
      </w:r>
      <w:r>
        <w:rPr>
          <w:b/>
          <w:sz w:val="24"/>
          <w:szCs w:val="24"/>
        </w:rPr>
        <w:t>PRAÇA LUCINDA BRASI BRANDÃO</w:t>
      </w:r>
      <w:r>
        <w:rPr>
          <w:b/>
          <w:sz w:val="24"/>
          <w:szCs w:val="24"/>
        </w:rPr>
        <w:t xml:space="preserve"> – INOCOOP.</w:t>
      </w: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EB61B5" w:rsidP="00EB6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EB61B5" w:rsidP="00EB61B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B61B5" w:rsidP="00EB61B5">
      <w:pPr>
        <w:rPr>
          <w:b/>
          <w:sz w:val="24"/>
        </w:rPr>
      </w:pPr>
    </w:p>
    <w:p w:rsidR="00EB61B5" w:rsidP="00EB61B5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EB61B5" w:rsidP="00EB61B5">
      <w:pPr>
        <w:spacing w:line="276" w:lineRule="auto"/>
        <w:rPr>
          <w:b/>
          <w:sz w:val="24"/>
        </w:rPr>
      </w:pPr>
    </w:p>
    <w:p w:rsidR="00EB61B5" w:rsidP="00EB61B5">
      <w:pPr>
        <w:spacing w:line="276" w:lineRule="auto"/>
        <w:rPr>
          <w:b/>
          <w:sz w:val="24"/>
        </w:rPr>
      </w:pPr>
    </w:p>
    <w:p w:rsidR="00EB61B5" w:rsidP="00EB61B5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EB61B5" w:rsidP="00EB61B5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B61B5" w:rsidP="00EB61B5">
      <w:pPr>
        <w:spacing w:line="276" w:lineRule="auto"/>
        <w:rPr>
          <w:b/>
          <w:sz w:val="24"/>
        </w:rPr>
      </w:pPr>
    </w:p>
    <w:p w:rsidR="00EB61B5" w:rsidP="00EB61B5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uma árvore localizada na </w:t>
      </w:r>
      <w:r>
        <w:rPr>
          <w:sz w:val="24"/>
          <w:szCs w:val="24"/>
        </w:rPr>
        <w:t xml:space="preserve">Praça Lucinda </w:t>
      </w:r>
      <w:r>
        <w:rPr>
          <w:sz w:val="24"/>
          <w:szCs w:val="24"/>
        </w:rPr>
        <w:t>Brasi</w:t>
      </w:r>
      <w:r>
        <w:rPr>
          <w:sz w:val="24"/>
          <w:szCs w:val="24"/>
        </w:rPr>
        <w:t xml:space="preserve"> Brandão</w:t>
      </w:r>
      <w:r>
        <w:rPr>
          <w:sz w:val="24"/>
          <w:szCs w:val="24"/>
        </w:rPr>
        <w:t xml:space="preserve">, no bairro </w:t>
      </w:r>
      <w:r>
        <w:rPr>
          <w:sz w:val="24"/>
          <w:szCs w:val="24"/>
        </w:rPr>
        <w:t>Inocoop</w:t>
      </w:r>
      <w:r>
        <w:rPr>
          <w:sz w:val="24"/>
          <w:szCs w:val="24"/>
        </w:rPr>
        <w:t>.</w:t>
      </w:r>
    </w:p>
    <w:p w:rsidR="00EB61B5" w:rsidRPr="00B05625" w:rsidP="00EB61B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elétrica.</w:t>
      </w:r>
    </w:p>
    <w:p w:rsidR="00EB61B5" w:rsidRPr="00272F77" w:rsidP="00EB61B5">
      <w:pPr>
        <w:spacing w:line="276" w:lineRule="auto"/>
        <w:rPr>
          <w:sz w:val="24"/>
        </w:rPr>
      </w:pPr>
    </w:p>
    <w:p w:rsidR="00EB61B5" w:rsidP="00EB61B5">
      <w:pPr>
        <w:rPr>
          <w:sz w:val="24"/>
        </w:rPr>
      </w:pPr>
    </w:p>
    <w:p w:rsidR="00EB61B5" w:rsidP="00EB61B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B61B5" w:rsidP="00EB61B5">
      <w:pPr>
        <w:rPr>
          <w:sz w:val="24"/>
        </w:rPr>
      </w:pPr>
    </w:p>
    <w:p w:rsidR="00EB61B5" w:rsidP="00EB61B5">
      <w:pPr>
        <w:rPr>
          <w:b/>
          <w:sz w:val="24"/>
        </w:rPr>
      </w:pPr>
    </w:p>
    <w:p w:rsidR="00EB61B5" w:rsidP="00EB61B5">
      <w:pPr>
        <w:jc w:val="center"/>
        <w:rPr>
          <w:b/>
          <w:sz w:val="24"/>
        </w:rPr>
      </w:pPr>
      <w:r>
        <w:rPr>
          <w:b/>
          <w:sz w:val="24"/>
        </w:rPr>
        <w:t>Sala das sessões “VEREADOR SANTO RÓTOLLI”, em 20 de abril de 2022.</w:t>
      </w:r>
    </w:p>
    <w:p w:rsidR="00EB61B5" w:rsidP="00EB61B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EB61B5" w:rsidP="00EB61B5">
      <w:pPr>
        <w:rPr>
          <w:b/>
          <w:sz w:val="24"/>
        </w:rPr>
      </w:pPr>
    </w:p>
    <w:p w:rsidR="00EB61B5" w:rsidP="00EB61B5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B61B5" w:rsidP="00EB61B5">
      <w:pPr>
        <w:rPr>
          <w:b/>
          <w:sz w:val="24"/>
        </w:rPr>
      </w:pPr>
    </w:p>
    <w:p w:rsidR="00EB61B5" w:rsidP="00EB61B5">
      <w:pPr>
        <w:rPr>
          <w:b/>
          <w:sz w:val="24"/>
        </w:rPr>
      </w:pPr>
    </w:p>
    <w:p w:rsidR="00EB61B5" w:rsidP="00EB61B5">
      <w:pPr>
        <w:rPr>
          <w:b/>
          <w:sz w:val="24"/>
        </w:rPr>
      </w:pPr>
    </w:p>
    <w:p w:rsidR="00EB61B5" w:rsidP="00EB61B5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EB61B5" w:rsidRPr="00151AB9" w:rsidP="00EB61B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EB61B5" w:rsidP="00EB61B5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01680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61B5" w:rsidP="00EB61B5"/>
    <w:p w:rsidR="00EB61B5" w:rsidP="00EB61B5"/>
    <w:p w:rsidR="00EB61B5" w:rsidRPr="00D50D26" w:rsidP="00EB61B5"/>
    <w:p w:rsidR="00EB61B5" w:rsidP="00EB61B5"/>
    <w:p w:rsidR="00EB61B5" w:rsidP="00EB61B5"/>
    <w:p w:rsidR="00EB61B5" w:rsidP="00EB61B5"/>
    <w:p w:rsidR="003A27DC">
      <w:r w:rsidRPr="00EB61B5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pça luci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76206" name="Picture 2" descr="C:\Users\Ademir\Pictures\pça lucind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0643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B5"/>
    <w:rsid w:val="00151AB9"/>
    <w:rsid w:val="00272F77"/>
    <w:rsid w:val="003A27DC"/>
    <w:rsid w:val="00520CBC"/>
    <w:rsid w:val="006066AF"/>
    <w:rsid w:val="00B05625"/>
    <w:rsid w:val="00D50D26"/>
    <w:rsid w:val="00EB6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751B8-54EF-462E-8AF1-699EFEDB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B61B5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EB61B5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EB61B5"/>
  </w:style>
  <w:style w:type="paragraph" w:styleId="Header">
    <w:name w:val="header"/>
    <w:basedOn w:val="Normal"/>
    <w:link w:val="CabealhoChar"/>
    <w:rsid w:val="00EB61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B61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B61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B61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2022-04-19T21:31:00Z</dcterms:created>
  <dcterms:modified xsi:type="dcterms:W3CDTF">2022-04-19T21:33:00Z</dcterms:modified>
</cp:coreProperties>
</file>