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</w:rPr>
        <w:t xml:space="preserve">ASSUNTO: MOÇÃO DE PESAR, COM UM MINUTO DE SILÊNCIO PELO FALECIMENTO DO </w:t>
      </w:r>
      <w:r>
        <w:rPr>
          <w:b/>
          <w:color w:val="auto"/>
          <w:sz w:val="24"/>
        </w:rPr>
        <w:t>EX-DEPUTADO FEDERAL E EX-PREFEITO DE PIRACICABA ANTONIO CARLOS DE MENDES THAME</w:t>
      </w:r>
      <w:r>
        <w:rPr>
          <w:b/>
          <w:color w:val="auto"/>
          <w:sz w:val="24"/>
        </w:rPr>
        <w:t>,</w:t>
      </w:r>
      <w:r>
        <w:rPr>
          <w:b/>
          <w:color w:val="5983B0"/>
          <w:sz w:val="24"/>
        </w:rPr>
        <w:t xml:space="preserve"> </w:t>
      </w:r>
      <w:r>
        <w:rPr>
          <w:b/>
          <w:color w:val="auto"/>
          <w:sz w:val="24"/>
        </w:rPr>
        <w:t>OCORRIDO DIA 2</w:t>
      </w:r>
      <w:r>
        <w:rPr>
          <w:b/>
          <w:color w:val="auto"/>
          <w:sz w:val="24"/>
        </w:rPr>
        <w:t>8</w:t>
      </w:r>
      <w:r>
        <w:rPr>
          <w:b/>
          <w:color w:val="auto"/>
          <w:sz w:val="24"/>
        </w:rPr>
        <w:t xml:space="preserve"> DE ABRIL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MOÇÃO Nº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</w:r>
      <w:r>
        <w:rPr>
          <w:color w:val="auto"/>
          <w:sz w:val="24"/>
        </w:rPr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do </w:t>
      </w:r>
      <w:r>
        <w:rPr>
          <w:color w:val="auto"/>
          <w:sz w:val="24"/>
        </w:rPr>
        <w:t>ex-Deputado Federal e ex-Prefeito de Piracicaba, Antonio Carlos de Mendes Thame</w:t>
      </w:r>
      <w:r>
        <w:rPr>
          <w:color w:val="auto"/>
          <w:sz w:val="24"/>
        </w:rPr>
        <w:t>,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ocorrido em 2</w:t>
      </w:r>
      <w:r>
        <w:rPr>
          <w:color w:val="auto"/>
          <w:sz w:val="24"/>
        </w:rPr>
        <w:t>8</w:t>
      </w:r>
      <w:r>
        <w:rPr>
          <w:color w:val="auto"/>
          <w:sz w:val="24"/>
        </w:rPr>
        <w:t xml:space="preserve"> de abril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5983B0"/>
        </w:rPr>
      </w:pPr>
      <w:r>
        <w:rPr>
          <w:color w:val="5983B0"/>
          <w:sz w:val="24"/>
        </w:rPr>
        <w:t xml:space="preserve">                         </w:t>
      </w:r>
    </w:p>
    <w:p>
      <w:pPr>
        <w:rPr>
          <w:color w:val="5983B0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2</w:t>
      </w:r>
      <w:r>
        <w:rPr>
          <w:b/>
          <w:color w:val="auto"/>
          <w:sz w:val="24"/>
        </w:rPr>
        <w:t>8</w:t>
      </w:r>
      <w:r>
        <w:rPr>
          <w:b/>
          <w:color w:val="auto"/>
          <w:sz w:val="24"/>
        </w:rPr>
        <w:t xml:space="preserve"> de abril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t>MARCOS ANTONIO FRANCO</w:t>
        <w:tab/>
        <w:tab/>
        <w:t>ORIVALDO APARECIDO MAGALHÃES</w:t>
      </w:r>
    </w:p>
    <w:p>
      <w:pPr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</w:t>
      </w:r>
      <w:r>
        <w:rPr>
          <w:b/>
          <w:color w:val="auto"/>
          <w:sz w:val="24"/>
        </w:rPr>
        <w:t>VEREADOR</w:t>
        <w:tab/>
        <w:t>PSDB</w:t>
        <w:tab/>
        <w:t xml:space="preserve">                                             VEREADOR PSDB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</w:t>
      </w:r>
      <w:r>
        <w:rPr>
          <w:b/>
          <w:sz w:val="24"/>
        </w:rPr>
        <w:t>O</w:t>
      </w:r>
      <w:r>
        <w:rPr>
          <w:b/>
          <w:sz w:val="24"/>
        </w:rPr>
        <w:t>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both"/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Antonio Carlos de Mendes Thame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nasceu em </w:t>
      </w:r>
      <w:hyperlink r:id="rId4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13 de junho</w:t>
        </w:r>
      </w:hyperlink>
      <w:r>
        <w:rPr>
          <w:rFonts w:ascii="Arial" w:hAnsi="Arial"/>
          <w:b/>
          <w:i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  <w:shd w:val="clear" w:color="auto" w:fill="FFFFFF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de </w:t>
      </w:r>
      <w:hyperlink r:id="rId5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 xml:space="preserve">1946, </w:t>
        </w:r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 xml:space="preserve">na cidade de </w:t>
        </w:r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Piracicab</w:t>
        </w:r>
      </w:hyperlink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  <w:shd w:val="clear" w:color="auto" w:fill="FFFFFF"/>
        </w:rPr>
        <w:t>a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mais conhecido como Mendes Thame, foi um </w:t>
      </w:r>
      <w:hyperlink r:id="rId6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engenheiro</w:t>
        </w:r>
      </w:hyperlink>
      <w:r>
        <w:rPr>
          <w:rFonts w:ascii="Arial" w:hAnsi="Arial"/>
          <w:b/>
          <w:i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  <w:shd w:val="clear" w:color="auto" w:fill="FFFFFF"/>
        </w:rPr>
        <w:t xml:space="preserve"> </w:t>
      </w:r>
      <w:hyperlink r:id="rId7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agrônomo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</w:t>
      </w:r>
      <w:hyperlink r:id="rId8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advogado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</w:t>
      </w:r>
      <w:hyperlink r:id="rId9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professor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</w:t>
      </w:r>
      <w:hyperlink r:id="rId10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apresentador de</w:t>
        </w:r>
      </w:hyperlink>
      <w:r>
        <w:rPr>
          <w:rFonts w:ascii="Arial" w:hAnsi="Arial"/>
          <w:b/>
          <w:i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  <w:shd w:val="clear" w:color="auto" w:fill="FFFFFF"/>
        </w:rPr>
        <w:t xml:space="preserve"> </w:t>
      </w:r>
      <w:hyperlink r:id="rId11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TV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</w:t>
      </w:r>
      <w:hyperlink r:id="rId12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ambientalista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</w:t>
      </w:r>
      <w:hyperlink r:id="rId13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escritor</w:t>
        </w:r>
      </w:hyperlink>
      <w:r>
        <w:rPr>
          <w:rFonts w:ascii="Arial" w:hAnsi="Arial"/>
          <w:b/>
          <w:i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  <w:shd w:val="clear" w:color="auto" w:fill="FFFFFF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 </w:t>
      </w:r>
      <w:hyperlink r:id="rId14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político</w:t>
        </w:r>
      </w:hyperlink>
      <w:r>
        <w:rPr>
          <w:rFonts w:ascii="Arial" w:hAnsi="Arial"/>
          <w:b/>
          <w:i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  <w:shd w:val="clear" w:color="auto" w:fill="FFFFFF"/>
        </w:rPr>
        <w:t xml:space="preserve"> </w:t>
      </w:r>
      <w:hyperlink r:id="rId15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4"/>
            <w:szCs w:val="24"/>
            <w:u w:val="none"/>
            <w:effect w:val="none"/>
            <w:shd w:val="clear" w:color="auto" w:fill="FFFFFF"/>
          </w:rPr>
          <w:t>brasileiro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Filho de José Abdalla Thame e Carolina Mendes Thame, Antonio Carlos de Mendes Thame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era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engenheiro agrônomo formado pela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Escola Superior de Agricultura Luiz de Queiroz da Universidade de São Paulo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(ESALQ/USP) e advogado formado pela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Pontifícia Universidade católica de Campinas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(PUC-Campinas).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Era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casado com Nancy Ferruzzi, com a qual tem uma filha chamada Sofia Ferruzzi Thame.</w:t>
      </w:r>
    </w:p>
    <w:p>
      <w:pPr>
        <w:pStyle w:val="BodyText"/>
        <w:widowControl/>
        <w:ind w:left="0" w:right="0" w:firstLine="0"/>
        <w:jc w:val="both"/>
        <w:rPr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Mendes Thame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foi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professor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licenciado do Departamento de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Economia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da ESALQ/USP. Foi, ainda, o apresentador do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programa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dominical da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Rede Vida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/>
          <w:caps w:val="0"/>
          <w:smallCaps w:val="0"/>
          <w:color w:val="auto"/>
          <w:spacing w:val="0"/>
          <w:sz w:val="24"/>
          <w:szCs w:val="24"/>
        </w:rPr>
        <w:t>Viver Sustentável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.</w:t>
      </w:r>
    </w:p>
    <w:p>
      <w:pPr>
        <w:pStyle w:val="BodyText"/>
        <w:widowControl/>
        <w:ind w:left="0" w:right="0" w:firstLine="0"/>
        <w:jc w:val="both"/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Mendes Thame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foi prefeito de Piracicaba entre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1993 e 1996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 o secretário de Recursos Hídricos, Saneamento e Obras do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Estado de São Paulo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durante os governos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Mário Covas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/ 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Geraldo Alckmim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entre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1999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 </w:t>
      </w:r>
      <w:hyperlink r:id="rId16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auto"/>
            <w:spacing w:val="0"/>
            <w:sz w:val="24"/>
            <w:szCs w:val="24"/>
            <w:u w:val="none"/>
            <w:effect w:val="none"/>
          </w:rPr>
          <w:t>2002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.</w:t>
      </w:r>
    </w:p>
    <w:p>
      <w:pPr>
        <w:pStyle w:val="BodyText"/>
        <w:widowControl/>
        <w:spacing w:line="240" w:lineRule="auto"/>
        <w:ind w:left="0" w:right="0" w:firstLine="0"/>
        <w:jc w:val="both"/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Foi o primeiro presidente do Comitê das Bacias Hidrográficas Piracicaba, Capivari, Jundiaí (PCJ), em 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>1993.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Fundador d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o PSDB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em junho de </w:t>
      </w:r>
      <w:hyperlink r:id="rId17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auto"/>
            <w:spacing w:val="0"/>
            <w:sz w:val="24"/>
            <w:szCs w:val="24"/>
            <w:u w:val="none"/>
            <w:effect w:val="none"/>
          </w:rPr>
          <w:t>1988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foi eleito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Deputado Federal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em 1986 (ainda pelo </w:t>
      </w:r>
      <w:hyperlink r:id="rId18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auto"/>
            <w:spacing w:val="0"/>
            <w:sz w:val="24"/>
            <w:szCs w:val="24"/>
            <w:u w:val="none"/>
            <w:effect w:val="none"/>
          </w:rPr>
          <w:t>PMDB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), 1990 (já pelo PSDB), 1998, </w:t>
      </w:r>
      <w:hyperlink r:id="rId19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auto"/>
            <w:spacing w:val="0"/>
            <w:sz w:val="24"/>
            <w:szCs w:val="24"/>
            <w:u w:val="none"/>
            <w:effect w:val="none"/>
          </w:rPr>
          <w:t>2002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2006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 </w:t>
      </w:r>
      <w:hyperlink r:id="rId20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auto"/>
            <w:spacing w:val="0"/>
            <w:sz w:val="24"/>
            <w:szCs w:val="24"/>
            <w:u w:val="none"/>
            <w:effect w:val="none"/>
          </w:rPr>
          <w:t>201</w:t>
        </w:r>
      </w:hyperlink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>0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.</w:t>
      </w:r>
    </w:p>
    <w:p>
      <w:pPr>
        <w:pStyle w:val="BodyText"/>
        <w:widowControl/>
        <w:spacing w:line="240" w:lineRule="auto"/>
        <w:ind w:left="0" w:right="0" w:firstLine="0"/>
        <w:jc w:val="both"/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Foi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eleito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suplente de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Deputado Federal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em 2014, para a </w:t>
      </w:r>
      <w:hyperlink r:id="rId21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auto"/>
            <w:spacing w:val="0"/>
            <w:sz w:val="24"/>
            <w:szCs w:val="24"/>
            <w:u w:val="none"/>
            <w:effect w:val="none"/>
          </w:rPr>
          <w:t>55.ª legislatura (2015-2019)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pelo </w:t>
      </w:r>
      <w:hyperlink r:id="rId22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auto"/>
            <w:spacing w:val="0"/>
            <w:sz w:val="24"/>
            <w:szCs w:val="24"/>
            <w:u w:val="none"/>
            <w:effect w:val="none"/>
          </w:rPr>
          <w:t>PSDB</w:t>
        </w:r>
      </w:hyperlink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. No dia 8 de março de 2016, deix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ou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o PSDB e ingress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ou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no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Partido Verde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(PV)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.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Assumiu o mandato após a renúncia de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Bruno Covas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.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Em abril de 2017 foi favorável à </w:t>
      </w:r>
      <w:hyperlink r:id="rId23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auto"/>
            <w:spacing w:val="0"/>
            <w:sz w:val="24"/>
            <w:szCs w:val="24"/>
            <w:u w:val="none"/>
            <w:effect w:val="none"/>
          </w:rPr>
          <w:t>Refor</w:t>
        </w:r>
      </w:hyperlink>
      <w:bookmarkStart w:id="0" w:name="cite_ref-6"/>
      <w:bookmarkEnd w:id="0"/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4"/>
          <w:szCs w:val="24"/>
          <w:u w:val="none"/>
          <w:effect w:val="none"/>
        </w:rPr>
        <w:t xml:space="preserve">ma Trabalhista.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Em agosto de 2017 votou a favor do processo em que se pedia</w:t>
      </w:r>
      <w:r>
        <w:rPr>
          <w:rFonts w:ascii="Arial" w:hAnsi="Arial"/>
          <w:b w:val="0"/>
          <w:i w:val="0"/>
          <w:caps w:val="0"/>
          <w:smallCaps w:val="0"/>
          <w:color w:val="202122"/>
          <w:spacing w:val="0"/>
          <w:sz w:val="24"/>
          <w:szCs w:val="24"/>
        </w:rPr>
        <w:t xml:space="preserve"> abertura de investigação do então presidente </w:t>
      </w:r>
      <w:r>
        <w:rPr>
          <w:rFonts w:ascii="Arial" w:hAnsi="Arial"/>
          <w:b w:val="0"/>
          <w:i w:val="0"/>
          <w:caps w:val="0"/>
          <w:smallCaps w:val="0"/>
          <w:color w:val="202122"/>
          <w:spacing w:val="0"/>
          <w:sz w:val="24"/>
          <w:szCs w:val="24"/>
        </w:rPr>
        <w:t>Michel Temer.</w:t>
      </w:r>
    </w:p>
    <w:p>
      <w:pPr>
        <w:pStyle w:val="BodyText"/>
        <w:widowControl/>
        <w:spacing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202122"/>
          <w:spacing w:val="0"/>
          <w:sz w:val="24"/>
          <w:szCs w:val="24"/>
        </w:rPr>
        <w:t xml:space="preserve">Participou da Assembleia Nacional Constituinte (1987-1988); autor de seu </w:t>
      </w:r>
      <w:r>
        <w:rPr>
          <w:rFonts w:ascii="Arial" w:hAnsi="Arial"/>
          <w:b/>
          <w:i w:val="0"/>
          <w:caps w:val="0"/>
          <w:smallCaps w:val="0"/>
          <w:color w:val="202122"/>
          <w:spacing w:val="0"/>
          <w:sz w:val="24"/>
          <w:szCs w:val="24"/>
        </w:rPr>
        <w:t xml:space="preserve">único projeto aprovado </w:t>
      </w:r>
      <w:r>
        <w:rPr>
          <w:rFonts w:ascii="Arial" w:hAnsi="Arial"/>
          <w:b w:val="0"/>
          <w:i w:val="0"/>
          <w:caps w:val="0"/>
          <w:smallCaps w:val="0"/>
          <w:color w:val="202122"/>
          <w:spacing w:val="0"/>
          <w:sz w:val="24"/>
          <w:szCs w:val="24"/>
        </w:rPr>
        <w:t xml:space="preserve">resultou na Lei Complementar 128/2008, que criou o </w:t>
      </w:r>
      <w:r>
        <w:rPr>
          <w:rFonts w:ascii="Arial" w:hAnsi="Arial"/>
          <w:b w:val="0"/>
          <w:i w:val="0"/>
          <w:caps w:val="0"/>
          <w:smallCaps w:val="0"/>
          <w:color w:val="202122"/>
          <w:spacing w:val="0"/>
          <w:sz w:val="24"/>
          <w:szCs w:val="24"/>
        </w:rPr>
        <w:t>Microempreendedor Individual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0645AD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202122"/>
          <w:spacing w:val="0"/>
          <w:sz w:val="24"/>
          <w:szCs w:val="24"/>
        </w:rPr>
        <w:t xml:space="preserve">(MEI), Coordenador da Frente Parlamentar Mista Pró-Gás Natural; Presidente do Comitê Executivo, </w:t>
      </w:r>
    </w:p>
    <w:p>
      <w:pPr>
        <w:pStyle w:val="BodyText"/>
        <w:widowControl/>
        <w:spacing w:line="240" w:lineRule="auto"/>
        <w:ind w:left="0" w:right="0" w:firstLine="0"/>
        <w:jc w:val="both"/>
      </w:pPr>
      <w:r>
        <w:rPr>
          <w:rFonts w:ascii="Arial" w:hAnsi="Arial"/>
          <w:b w:val="0"/>
          <w:i w:val="0"/>
          <w:caps w:val="0"/>
          <w:smallCaps w:val="0"/>
          <w:color w:val="202122"/>
          <w:spacing w:val="0"/>
          <w:sz w:val="24"/>
          <w:szCs w:val="24"/>
        </w:rPr>
        <w:t>Capítulo Brasileiro, do Global Organization Of Parliamentarians Against Corruption (GOPAC)</w:t>
      </w: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0645AD"/>
          <w:spacing w:val="0"/>
          <w:sz w:val="24"/>
          <w:szCs w:val="24"/>
          <w:u w:val="none"/>
          <w:effect w:val="none"/>
        </w:rPr>
        <w:t>.</w:t>
      </w:r>
    </w:p>
    <w:p>
      <w:pPr>
        <w:pStyle w:val="BodyText"/>
        <w:widowControl/>
        <w:spacing w:line="24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0645AD"/>
          <w:spacing w:val="0"/>
          <w:sz w:val="28"/>
          <w:szCs w:val="28"/>
          <w:u w:val="none"/>
          <w:effect w:val="none"/>
        </w:rPr>
      </w:pPr>
    </w:p>
    <w:p>
      <w:pPr>
        <w:pStyle w:val="BodyText"/>
        <w:widowControl/>
        <w:spacing w:line="24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0645AD"/>
          <w:spacing w:val="0"/>
          <w:sz w:val="28"/>
          <w:szCs w:val="28"/>
          <w:u w:val="none"/>
          <w:effect w:val="none"/>
        </w:rPr>
      </w:pPr>
    </w:p>
    <w:p>
      <w:pPr>
        <w:pStyle w:val="BodyText"/>
        <w:widowControl/>
        <w:spacing w:line="240" w:lineRule="auto"/>
        <w:ind w:left="0" w:right="0" w:firstLine="0"/>
        <w:jc w:val="both"/>
      </w:pPr>
      <w:r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auto"/>
          <w:spacing w:val="0"/>
          <w:sz w:val="28"/>
          <w:szCs w:val="28"/>
          <w:u w:val="none"/>
          <w:effect w:val="none"/>
        </w:rPr>
        <w:t xml:space="preserve">Fonte: </w:t>
      </w:r>
      <w:hyperlink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strike w:val="0"/>
            <w:dstrike w:val="0"/>
            <w:color w:val="auto"/>
            <w:spacing w:val="0"/>
            <w:sz w:val="28"/>
            <w:szCs w:val="28"/>
            <w:u w:val="none"/>
            <w:effect w:val="none"/>
          </w:rPr>
          <w:t>https://pt.wikipedia.org/wiki/Mendes_Thame</w:t>
        </w:r>
      </w:hyperlink>
    </w:p>
    <w:p>
      <w:pPr>
        <w:pStyle w:val="BodyText"/>
        <w:widowControl/>
        <w:spacing w:line="24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strike w:val="0"/>
          <w:dstrike w:val="0"/>
          <w:spacing w:val="0"/>
          <w:sz w:val="28"/>
          <w:szCs w:val="28"/>
          <w:u w:val="none"/>
          <w:effect w:val="none"/>
        </w:rPr>
      </w:pPr>
    </w:p>
    <w:p>
      <w:pPr>
        <w:pStyle w:val="BodyText"/>
        <w:widowControl/>
        <w:spacing w:line="24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strike w:val="0"/>
          <w:dstrike w:val="0"/>
          <w:color w:val="0645AD"/>
          <w:spacing w:val="0"/>
          <w:sz w:val="28"/>
          <w:szCs w:val="28"/>
          <w:u w:val="none"/>
          <w:effect w:val="none"/>
        </w:rPr>
      </w:pPr>
    </w:p>
    <w:p>
      <w:pPr>
        <w:jc w:val="center"/>
        <w:rPr>
          <w:rFonts w:ascii="Arial" w:hAnsi="Arial"/>
          <w:sz w:val="28"/>
          <w:szCs w:val="28"/>
        </w:rPr>
      </w:pPr>
    </w:p>
    <w:p>
      <w:pPr>
        <w:jc w:val="left"/>
        <w:rPr>
          <w:rFonts w:ascii="Arial" w:hAnsi="Arial"/>
          <w:sz w:val="28"/>
          <w:szCs w:val="28"/>
        </w:rPr>
      </w:pPr>
    </w:p>
    <w:sectPr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823470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297896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91834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720759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t.wikipedia.org/wiki/Apresentador_de_televis&#227;o" TargetMode="External" /><Relationship Id="rId11" Type="http://schemas.openxmlformats.org/officeDocument/2006/relationships/hyperlink" Target="https://pt.wikipedia.org/wiki/Televis&#227;o" TargetMode="External" /><Relationship Id="rId12" Type="http://schemas.openxmlformats.org/officeDocument/2006/relationships/hyperlink" Target="https://pt.wikipedia.org/wiki/Ambientalismo" TargetMode="External" /><Relationship Id="rId13" Type="http://schemas.openxmlformats.org/officeDocument/2006/relationships/hyperlink" Target="https://pt.wikipedia.org/wiki/Escritor" TargetMode="External" /><Relationship Id="rId14" Type="http://schemas.openxmlformats.org/officeDocument/2006/relationships/hyperlink" Target="https://pt.wikipedia.org/wiki/Pol&#237;tico" TargetMode="External" /><Relationship Id="rId15" Type="http://schemas.openxmlformats.org/officeDocument/2006/relationships/hyperlink" Target="https://pt.wikipedia.org/wiki/Brasileiro" TargetMode="External" /><Relationship Id="rId16" Type="http://schemas.openxmlformats.org/officeDocument/2006/relationships/hyperlink" Target="https://pt.wikipedia.org/wiki/2002" TargetMode="External" /><Relationship Id="rId17" Type="http://schemas.openxmlformats.org/officeDocument/2006/relationships/hyperlink" Target="https://pt.wikipedia.org/wiki/1988" TargetMode="External" /><Relationship Id="rId18" Type="http://schemas.openxmlformats.org/officeDocument/2006/relationships/hyperlink" Target="https://pt.wikipedia.org/wiki/Partido_do_Movimento_Democr&#225;tico_Brasileiro" TargetMode="External" /><Relationship Id="rId19" Type="http://schemas.openxmlformats.org/officeDocument/2006/relationships/hyperlink" Target="https://pt.wikipedia.org/wiki/Elei&#231;&#245;es_brasileiras_de_200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pt.wikipedia.org/wiki/Elei&#231;&#245;es_brasileiras_de_2010" TargetMode="External" /><Relationship Id="rId21" Type="http://schemas.openxmlformats.org/officeDocument/2006/relationships/hyperlink" Target="https://pt.wikipedia.org/wiki/Lista_de_deputados_federais_do_Brasil_da_55.&#170;_legislatura" TargetMode="External" /><Relationship Id="rId22" Type="http://schemas.openxmlformats.org/officeDocument/2006/relationships/hyperlink" Target="https://pt.wikipedia.org/wiki/PSDB" TargetMode="External" /><Relationship Id="rId23" Type="http://schemas.openxmlformats.org/officeDocument/2006/relationships/hyperlink" Target="https://pt.wikipedia.org/wiki/Reforma_trabalhista_no_Brasil_em_2017" TargetMode="External" /><Relationship Id="rId24" Type="http://schemas.openxmlformats.org/officeDocument/2006/relationships/header" Target="header1.xml" /><Relationship Id="rId25" Type="http://schemas.openxmlformats.org/officeDocument/2006/relationships/header" Target="header2.xml" /><Relationship Id="rId26" Type="http://schemas.openxmlformats.org/officeDocument/2006/relationships/footer" Target="footer1.xml" /><Relationship Id="rId27" Type="http://schemas.openxmlformats.org/officeDocument/2006/relationships/footer" Target="footer2.xml" /><Relationship Id="rId28" Type="http://schemas.openxmlformats.org/officeDocument/2006/relationships/header" Target="header3.xml" /><Relationship Id="rId29" Type="http://schemas.openxmlformats.org/officeDocument/2006/relationships/footer" Target="footer3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https://pt.wikipedia.org/wiki/13_de_junho" TargetMode="External" /><Relationship Id="rId5" Type="http://schemas.openxmlformats.org/officeDocument/2006/relationships/hyperlink" Target="https://pt.wikipedia.org/wiki/1946" TargetMode="External" /><Relationship Id="rId6" Type="http://schemas.openxmlformats.org/officeDocument/2006/relationships/hyperlink" Target="https://pt.wikipedia.org/wiki/Engenharia" TargetMode="External" /><Relationship Id="rId7" Type="http://schemas.openxmlformats.org/officeDocument/2006/relationships/hyperlink" Target="https://pt.wikipedia.org/wiki/Engenharia_agron&#244;mica" TargetMode="External" /><Relationship Id="rId8" Type="http://schemas.openxmlformats.org/officeDocument/2006/relationships/hyperlink" Target="https://pt.wikipedia.org/wiki/Advogado" TargetMode="External" /><Relationship Id="rId9" Type="http://schemas.openxmlformats.org/officeDocument/2006/relationships/hyperlink" Target="https://pt.wikipedia.org/wiki/Professo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584</Words>
  <Characters>3212</Characters>
  <Application>Microsoft Office Word</Application>
  <DocSecurity>0</DocSecurity>
  <Lines>0</Lines>
  <Paragraphs>50</Paragraphs>
  <ScaleCrop>false</ScaleCrop>
  <Company>Camara Municipal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35</cp:revision>
  <cp:lastPrinted>2020-11-12T17:25:00Z</cp:lastPrinted>
  <dcterms:created xsi:type="dcterms:W3CDTF">2022-02-17T19:08:00Z</dcterms:created>
  <dcterms:modified xsi:type="dcterms:W3CDTF">2022-04-28T15:16:12Z</dcterms:modified>
  <dc:language>pt-BR</dc:language>
</cp:coreProperties>
</file>