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9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5"/>
      </w:tblGrid>
      <w:tr>
        <w:tblPrEx>
          <w:tblW w:w="946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cantSplit/>
          <w:jc w:val="left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6F6F7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ASSUNTO: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MOÇÃO DE APOIO AO CONGRESSO NACIONAL, 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ela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votação em CARÁTER DE URGÊNCIA e APROVAÇÃO do PL 2564/2020, que prevê o piso salarial nacional do Enfermeiro, do técnico de enfermagem, auxiliar de enfermagem e da parteira, trazendo respeito e dignidade aos profissionais que arduamente trabalham pela SAÚDE DOS BRASILEIROS.</w:t>
            </w:r>
          </w:p>
          <w:p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DESPACHO:</w:t>
            </w:r>
          </w:p>
          <w:p>
            <w:pPr>
              <w:widowControl w:val="0"/>
              <w:tabs>
                <w:tab w:val="clear" w:pos="708"/>
                <w:tab w:val="left" w:pos="602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</w:p>
          <w:p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SALA DAS SESSÕES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 /______ /_______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PRESIDENTE DA MESA</w:t>
            </w:r>
          </w:p>
        </w:tc>
      </w:tr>
    </w:tbl>
    <w:p>
      <w:pPr>
        <w:pStyle w:val="Heading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MOÇÃO Nº </w:t>
      </w:r>
      <w:r>
        <w:rPr>
          <w:rFonts w:asciiTheme="minorHAnsi" w:hAnsiTheme="minorHAnsi" w:cstheme="minorHAnsi"/>
          <w:b/>
          <w:bCs/>
          <w:sz w:val="24"/>
          <w:szCs w:val="24"/>
        </w:rPr>
        <w:t>111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2021.</w:t>
      </w:r>
    </w:p>
    <w:p>
      <w:pPr>
        <w:pStyle w:val="PlainText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 PRESIDENTE,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VEREADORES,</w:t>
      </w:r>
    </w:p>
    <w:p>
      <w:pPr>
        <w:shd w:val="clear" w:color="auto" w:fill="FFFFFF"/>
        <w:spacing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>
      <w:pPr>
        <w:shd w:val="clear" w:color="auto" w:fill="FFFFFF"/>
        <w:spacing w:line="360" w:lineRule="au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JUSTIFICATIVA</w:t>
      </w:r>
    </w:p>
    <w:p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6F6F7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  <w:tab/>
        <w:t xml:space="preserve">REQUEIRO </w:t>
      </w:r>
      <w:r>
        <w:rPr>
          <w:rFonts w:asciiTheme="minorHAnsi" w:hAnsiTheme="minorHAnsi" w:cstheme="minorHAnsi"/>
          <w:sz w:val="24"/>
          <w:szCs w:val="24"/>
        </w:rPr>
        <w:t>à Mesa, após ouvido o Douto Plenário, seja consignado em Ata de nossos trabalhos a MOÇÃO DE APOIO a votação em caráter emergencial do PL 2564/2020, que prevê o piso salarial nacional do Enfermeiro, do técnico de enfermagem, auxiliar de enfermagem e da parteira.</w:t>
      </w:r>
      <w:r>
        <w:rPr>
          <w:rFonts w:asciiTheme="minorHAnsi" w:hAnsiTheme="minorHAnsi" w:cstheme="minorHAnsi"/>
          <w:sz w:val="24"/>
          <w:szCs w:val="24"/>
          <w:shd w:val="clear" w:color="auto" w:fill="F6F6F7"/>
        </w:rPr>
        <w:t xml:space="preserve"> </w:t>
      </w:r>
    </w:p>
    <w:p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ab/>
        <w:t>Encontra-se em tramitação o Projeto de Lei nº 2564/2020 que tem por fim iniciar um processo de reconhecimento dessa nobre categoria de profissionais, que mesmo nos árduos trabalhos da área da saúde do nosso país, encontram-se verdadeiramente desvalorizados.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6F6F7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ab/>
        <w:t>É certo que os serviços de saúde do Brasil, sejam públicos ou privados, dependem dos profissionais da enfermagem, do técnico de enfermagem, auxiliar de enfermagem e da parteira.</w:t>
      </w:r>
      <w:r>
        <w:rPr>
          <w:rFonts w:asciiTheme="minorHAnsi" w:hAnsiTheme="minorHAnsi" w:cstheme="minorHAnsi"/>
          <w:sz w:val="24"/>
          <w:szCs w:val="24"/>
          <w:shd w:val="clear" w:color="auto" w:fill="F6F6F7"/>
        </w:rPr>
        <w:t xml:space="preserve"> 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  <w:tab/>
        <w:t>Em virtude desses profissionais a população brasileira consegue ser cuidada, conforme comprovadamente observador no período da Pandemia.</w:t>
      </w:r>
    </w:p>
    <w:p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ab/>
        <w:t>Ocorre que, infelizmente, o reconhecimento da importância dessa categoria não corresponde a uma remuneração digna dos seus serviços, incompatível com o nível de formação acadêmica e técnica, exigida para o exercício da profissão, por isso a grande importância do Projeto de Lei em referência,</w:t>
      </w:r>
    </w:p>
    <w:p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ab/>
        <w:t xml:space="preserve">Ante o exposto, reiteramos a MOÇÃO DE APOIO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votação em caráter de urgência e aprovação do referido Projeto de Lei 2564/2020, em tramitação no Congresso Nacional, entendendo que o piso salarial nacional buscará conferir dignidade aos profissionais.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Requer, por fim,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seja encaminhad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 presente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MOÇÃO DE APOIO AO CONGRESSO NACIONAL,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para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os Excelentíssimos Senhores presidentes do Senado e da Câmara Federal. OFICIE-SE.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>
        <w:rPr>
          <w:rFonts w:asciiTheme="minorHAnsi" w:hAnsiTheme="minorHAnsi" w:cstheme="minorHAnsi"/>
          <w:sz w:val="24"/>
          <w:szCs w:val="24"/>
        </w:rPr>
        <w:t>29 de abril de 2022</w:t>
      </w:r>
    </w:p>
    <w:p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>VEREADORA DRA. JOELMA FRANCO DA CUNHA</w:t>
      </w:r>
    </w:p>
    <w:p>
      <w:pPr>
        <w:spacing w:line="360" w:lineRule="auto"/>
        <w:jc w:val="both"/>
        <w:rPr>
          <w:rFonts w:ascii="Verdana" w:hAnsi="Verdana"/>
          <w:b/>
          <w:sz w:val="22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>LÍDER DO PTB</w:t>
      </w: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777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126802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10688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Heading2">
    <w:name w:val="Heading 2"/>
    <w:basedOn w:val="Normal"/>
    <w:next w:val="Normal"/>
    <w:link w:val="Ttulo2Char"/>
    <w:semiHidden/>
    <w:unhideWhenUsed/>
    <w:qFormat/>
    <w:rsid w:val="004B6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basedOn w:val="DefaultParagraphFont"/>
    <w:uiPriority w:val="99"/>
    <w:qFormat/>
    <w:rsid w:val="00B722B7"/>
  </w:style>
  <w:style w:type="character" w:customStyle="1" w:styleId="Ttulo9Char">
    <w:name w:val="Título 9 Char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LinkdaInternet">
    <w:name w:val="Link da Internet"/>
    <w:uiPriority w:val="99"/>
    <w:unhideWhenUsed/>
    <w:rsid w:val="007841D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F45C8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semiHidden/>
    <w:qFormat/>
    <w:rsid w:val="004B62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C25C2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 w:firstLine="0"/>
    </w:pPr>
  </w:style>
  <w:style w:type="paragraph" w:styleId="BalloonText">
    <w:name w:val="Balloon Text"/>
    <w:basedOn w:val="Normal"/>
    <w:link w:val="TextodebaloChar"/>
    <w:qFormat/>
    <w:rsid w:val="00F45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101D8"/>
    <w:pPr>
      <w:spacing w:beforeAutospacing="1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nt-mediadescription">
    <w:name w:val="content-media__description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1872</Characters>
  <Application>Microsoft Office Word</Application>
  <DocSecurity>0</DocSecurity>
  <Lines>0</Lines>
  <Paragraphs>25</Paragraphs>
  <ScaleCrop>false</ScaleCrop>
  <Company>Camara Municipal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revision>3</cp:revision>
  <cp:lastPrinted>2019-02-20T19:13:00Z</cp:lastPrinted>
  <dcterms:created xsi:type="dcterms:W3CDTF">2022-04-28T20:15:00Z</dcterms:created>
  <dcterms:modified xsi:type="dcterms:W3CDTF">2022-04-29T15:55:55Z</dcterms:modified>
  <dc:language>pt-BR</dc:language>
</cp:coreProperties>
</file>