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Honrosa de Congratulações e Aplausos ao Dr. Plínio Silvestrini, formado pela universidade de São Paulo (USP), por ter ministrado o Evento com o tema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hd w:val="clear" w:color="auto" w:fill="FFFFFF"/>
        </w:rPr>
        <w:t xml:space="preserve">“Processos Educacionais, e os direitos frente ao autismo” no dia 02 de abril de 2022 (Dia Mundial da Conscientização ao Autismo), às 8:30 na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ACIMG-Mogi-Mirim/SP</w:t>
      </w:r>
      <w:r>
        <w:rPr>
          <w:rFonts w:cs="Arial"/>
          <w:b w:val="0"/>
          <w:bCs w:val="0"/>
          <w:color w:val="000000"/>
          <w:sz w:val="24"/>
          <w:shd w:val="clear" w:color="auto" w:fill="FFFFFF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Times New Roman" w:hAnsi="Times New Roman" w:cs="Arial"/>
          <w:b w:val="0"/>
          <w:bCs w:val="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gency FB" w:hAnsi="Agency FB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DE  2022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 xml:space="preserve">MOÇÃO DE CONGRATULAÇÕES E APLAUSOS </w:t>
      </w:r>
      <w:r>
        <w:rPr>
          <w:rFonts w:cs="Arial"/>
          <w:b w:val="0"/>
          <w:bCs w:val="0"/>
          <w:sz w:val="24"/>
          <w:szCs w:val="24"/>
        </w:rPr>
        <w:t>ao</w:t>
      </w:r>
      <w:r>
        <w:rPr>
          <w:rFonts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Dr. Plínio Silvestrini, formado pela universidade de São Paulo (USP). Faculdade de Medicina Veterinária e Zootecnia (FMVZ),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por ter ministrado o evento com o tema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“Processo Educacionais, e os direitos frente ao autismo” no dia 02 de abril de 2022 (Dia Mundial da Conscientização ao Autismo), às 8:30 na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ACIMG-Mogi-Mirim/SP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  <w:u w:val="single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O evento realizado é de grande importância para a sociedade, pois além de gerar conscientização sobre o Transtorno do Espectro Autista (TEA), também contribui para a inclusão social destas pessoas.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Destaca-se, que, o índice de pessoas com TEA está aumentando significativamente nos últimos tempos, de acordo com os dados das estatísticas norte-americanas do CDC (Central of Disease Control) mostram que a prevalência do TEA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aumentou </w:t>
      </w:r>
      <w:r>
        <w:rPr>
          <w:rFonts w:cs="Arial"/>
          <w:sz w:val="24"/>
          <w:szCs w:val="24"/>
        </w:rPr>
        <w:t xml:space="preserve">de 1 em cada 150 crianças em 2000-2002, para 1 em 68 crianças durante 2010-2012 e 1 em 59 crianças em 2014, e nos dados do mês de março de 2020, alcançou-se marca de 1 em cada 54 crianças.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No dia dois de dezembro de 2021, o relatório do CDC (Center of Diseases Control and Prevention) traduzido para o português como Centro de Controle de Doenças e Prevenção, publicou dados recentes a respeito da prevalência de autismo entre crianças de 8 anos (1 a cada 44 crianças).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Neste sentido, conforme estudos recentemente divulgados, se faz necessário abordarmos sobre este assunto, a fim de que a sociedade, os pais e os profissionais estejam cada vez mais preparados e alinhados a esta realidade.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b/>
          <w:bCs/>
        </w:rPr>
      </w:pPr>
      <w:r>
        <w:rPr>
          <w:rFonts w:cs="Arial"/>
          <w:b/>
          <w:bCs/>
          <w:sz w:val="24"/>
          <w:szCs w:val="24"/>
        </w:rPr>
        <w:t xml:space="preserve">Desta forma, fica registrado aqui o reconhecimento deste Vereador aos programas e eventos voltados à explicação, divulgação e conscientização sobre o Transtorno do Espectro Autista (TEA), </w:t>
      </w:r>
      <w:r>
        <w:rPr>
          <w:rFonts w:cs="Arial"/>
          <w:b/>
          <w:bCs/>
          <w:sz w:val="24"/>
          <w:szCs w:val="24"/>
        </w:rPr>
        <w:t>especialmente ao Dr. Plínio Silvestrini que lecionou com maestria o evento acima mencionado</w:t>
      </w:r>
      <w:r>
        <w:rPr>
          <w:rFonts w:cs="Arial"/>
          <w:b/>
          <w:bCs/>
          <w:sz w:val="24"/>
          <w:szCs w:val="24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</w:rPr>
        <w:t xml:space="preserve">Ademais, requer seja </w:t>
      </w:r>
      <w:r>
        <w:rPr>
          <w:rFonts w:cs="Arial"/>
          <w:b/>
          <w:bCs/>
          <w:sz w:val="24"/>
        </w:rPr>
        <w:t>oficiado</w:t>
      </w:r>
      <w:r>
        <w:rPr>
          <w:rFonts w:cs="Arial"/>
          <w:sz w:val="24"/>
        </w:rPr>
        <w:t xml:space="preserve"> 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Dr. Plínio Silvestrini</w:t>
      </w:r>
      <w:r>
        <w:rPr>
          <w:rFonts w:cs="Arial"/>
          <w:sz w:val="24"/>
        </w:rPr>
        <w:t>, para que dê ciência desta Moção e para todos os colaboradores que direta e indiretamente participaram desta realização que em muito engrandece nossa sociedade e município.</w:t>
      </w:r>
      <w:r>
        <w:rPr>
          <w:rFonts w:cs="Arial"/>
          <w:b/>
          <w:bCs/>
          <w:sz w:val="24"/>
        </w:rPr>
        <w:t xml:space="preserve"> Endereço: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Rua Prudente de Moraes, nº 905 – Centro – Santa Cruz das Palmeiras – SP CEP: 13650-000.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color w:val="C9211E"/>
          <w:sz w:val="24"/>
          <w:szCs w:val="24"/>
        </w:rPr>
      </w:pPr>
    </w:p>
    <w:p>
      <w:pPr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right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SALA DAS SESSÕES “VEREADOR SANTO RÓTOLLI”, 02 de maio de 2022.</w:t>
      </w:r>
    </w:p>
    <w:p>
      <w:pPr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gency FB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65555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Aparecido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1083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Aparecido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0090-E288-4F07-9EF0-1374CF24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482</Words>
  <Characters>2591</Characters>
  <Application>Microsoft Office Word</Application>
  <DocSecurity>0</DocSecurity>
  <Lines>0</Lines>
  <Paragraphs>30</Paragraphs>
  <ScaleCrop>false</ScaleCrop>
  <Company>Camara Municipal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2022-05-02T10:28:48Z</cp:lastPrinted>
  <dcterms:created xsi:type="dcterms:W3CDTF">2021-01-06T19:07:00Z</dcterms:created>
  <dcterms:modified xsi:type="dcterms:W3CDTF">2022-05-02T10:49:36Z</dcterms:modified>
  <dc:language>pt-BR</dc:language>
</cp:coreProperties>
</file>