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ASSUNTO :. REQUEIRO A REALIZAÇÃO DE AUDIÊNCIA PUBLICA NO DIA </w:t>
      </w:r>
      <w:r>
        <w:rPr>
          <w:rFonts w:ascii="Arial" w:hAnsi="Arial" w:cs="Arial"/>
          <w:b/>
          <w:sz w:val="22"/>
          <w:szCs w:val="24"/>
        </w:rPr>
        <w:t>09</w:t>
      </w:r>
      <w:r>
        <w:rPr>
          <w:rFonts w:ascii="Arial" w:hAnsi="Arial" w:cs="Arial"/>
          <w:b/>
          <w:sz w:val="22"/>
          <w:szCs w:val="24"/>
        </w:rPr>
        <w:t>/0</w:t>
      </w:r>
      <w:r>
        <w:rPr>
          <w:rFonts w:ascii="Arial" w:hAnsi="Arial" w:cs="Arial"/>
          <w:b/>
          <w:sz w:val="22"/>
          <w:szCs w:val="24"/>
        </w:rPr>
        <w:t>6</w:t>
      </w:r>
      <w:r>
        <w:rPr>
          <w:rFonts w:ascii="Arial" w:hAnsi="Arial" w:cs="Arial"/>
          <w:b/>
          <w:sz w:val="22"/>
          <w:szCs w:val="24"/>
        </w:rPr>
        <w:t>/20</w:t>
      </w:r>
      <w:r>
        <w:rPr>
          <w:rFonts w:ascii="Arial" w:hAnsi="Arial" w:cs="Arial"/>
          <w:b/>
          <w:sz w:val="22"/>
          <w:szCs w:val="24"/>
        </w:rPr>
        <w:t>22</w:t>
      </w:r>
      <w:r>
        <w:rPr>
          <w:rFonts w:ascii="Arial" w:hAnsi="Arial" w:cs="Arial"/>
          <w:b/>
          <w:sz w:val="22"/>
          <w:szCs w:val="24"/>
        </w:rPr>
        <w:t>, PARA EXPLANAÇÃO SOBRE “</w:t>
      </w:r>
      <w:r>
        <w:rPr>
          <w:rFonts w:ascii="Arial" w:hAnsi="Arial" w:cs="Arial"/>
          <w:b/>
          <w:sz w:val="22"/>
          <w:szCs w:val="24"/>
        </w:rPr>
        <w:t>POLITICAS DE COMBATE A PROLIFERAÇÃO DE ESCORPIÕES E OUTROS ANIMAIS PEÇONHENTOS NO MUNICÍPIO DE MOGI MIRIM</w:t>
      </w:r>
      <w:r>
        <w:rPr>
          <w:rFonts w:ascii="Arial" w:hAnsi="Arial" w:cs="Arial"/>
          <w:b/>
          <w:sz w:val="22"/>
          <w:szCs w:val="24"/>
        </w:rPr>
        <w:t>”.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DESPACHO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PRESIDENTE DA MESA</w:t>
      </w:r>
    </w:p>
    <w:p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</w:t>
      </w:r>
      <w:r>
        <w:rPr>
          <w:rFonts w:ascii="Arial" w:hAnsi="Arial" w:cs="Arial"/>
          <w:b/>
          <w:sz w:val="22"/>
          <w:szCs w:val="24"/>
        </w:rPr>
        <w:t>REQUERIMENTO Nº , DE 20</w:t>
      </w:r>
      <w:r>
        <w:rPr>
          <w:rFonts w:ascii="Arial" w:hAnsi="Arial" w:cs="Arial"/>
          <w:b/>
          <w:sz w:val="22"/>
          <w:szCs w:val="24"/>
        </w:rPr>
        <w:t>22</w:t>
      </w:r>
    </w:p>
    <w:p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276" w:lineRule="auto"/>
        <w:jc w:val="both"/>
        <w:rPr>
          <w:rFonts w:ascii="Arial" w:hAnsi="Arial" w:cs="Arial"/>
          <w:b/>
          <w:sz w:val="24"/>
        </w:rPr>
      </w:pPr>
    </w:p>
    <w:p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ao Presidente,</w:t>
      </w:r>
      <w:r>
        <w:rPr>
          <w:rFonts w:ascii="Arial" w:hAnsi="Arial" w:cs="Arial"/>
          <w:sz w:val="24"/>
          <w:szCs w:val="24"/>
        </w:rPr>
        <w:t xml:space="preserve"> depois de ouvido o Douto Plenário de acordo com </w:t>
      </w:r>
      <w:r>
        <w:rPr>
          <w:rFonts w:ascii="Arial" w:hAnsi="Arial" w:cs="Arial"/>
          <w:b/>
          <w:sz w:val="24"/>
          <w:szCs w:val="24"/>
        </w:rPr>
        <w:t>art. nº 225 §2º,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a realização de </w:t>
      </w:r>
      <w:r>
        <w:rPr>
          <w:rFonts w:ascii="Arial" w:hAnsi="Arial" w:cs="Arial"/>
          <w:b/>
          <w:bCs/>
          <w:sz w:val="24"/>
          <w:szCs w:val="24"/>
        </w:rPr>
        <w:t>Audiência Pública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PARA EXPLANAÇÃO SOBRE </w:t>
      </w:r>
      <w:r>
        <w:rPr>
          <w:rFonts w:ascii="Arial" w:hAnsi="Arial" w:cs="Arial"/>
          <w:b/>
          <w:bCs/>
          <w:sz w:val="22"/>
          <w:szCs w:val="24"/>
        </w:rPr>
        <w:t>POLITICAS DE COMBATE A PROLIFERAÇÃO DE ESCORPIÕES E OUTROS ANIMAIS PEÇONHENTOS NO MUNICÍPIO DE MOGI MIRIM</w:t>
      </w:r>
      <w:r>
        <w:rPr>
          <w:rFonts w:ascii="Arial" w:hAnsi="Arial" w:cs="Arial"/>
          <w:sz w:val="24"/>
          <w:szCs w:val="24"/>
        </w:rPr>
        <w:t xml:space="preserve">, a realizar-se no dia </w:t>
      </w:r>
      <w:r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, (quinta-feira) às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30m</w:t>
      </w:r>
      <w:r>
        <w:rPr>
          <w:rFonts w:ascii="Arial" w:hAnsi="Arial" w:cs="Arial"/>
          <w:sz w:val="24"/>
          <w:szCs w:val="24"/>
        </w:rPr>
        <w:t xml:space="preserve">, no plenário da </w:t>
      </w:r>
      <w:r>
        <w:rPr>
          <w:rFonts w:ascii="Arial" w:hAnsi="Arial" w:cs="Arial"/>
          <w:b/>
          <w:sz w:val="24"/>
          <w:szCs w:val="24"/>
        </w:rPr>
        <w:t>Câmara Municipal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Header"/>
        <w:widowControl/>
        <w:tabs>
          <w:tab w:val="clear" w:pos="4419"/>
          <w:tab w:val="clear" w:pos="8838"/>
          <w:tab w:val="left" w:pos="9167"/>
        </w:tabs>
        <w:bidi w:val="0"/>
        <w:spacing w:before="0" w:after="0" w:line="276" w:lineRule="auto"/>
        <w:ind w:left="0" w:right="0" w:firstLine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Requeiro, outrossim</w:t>
      </w:r>
      <w:r>
        <w:rPr>
          <w:rFonts w:ascii="Arial" w:hAnsi="Arial" w:cs="Arial"/>
          <w:i/>
          <w:sz w:val="24"/>
          <w:szCs w:val="24"/>
        </w:rPr>
        <w:t xml:space="preserve">, sejam </w:t>
      </w:r>
      <w:r>
        <w:rPr>
          <w:rFonts w:ascii="Arial" w:hAnsi="Arial" w:cs="Arial"/>
          <w:i/>
          <w:sz w:val="24"/>
          <w:szCs w:val="24"/>
          <w:u w:val="single"/>
        </w:rPr>
        <w:t>CONVOCADOS</w:t>
      </w:r>
      <w:r>
        <w:rPr>
          <w:rFonts w:ascii="Arial" w:hAnsi="Arial" w:cs="Arial"/>
          <w:i/>
          <w:sz w:val="24"/>
          <w:szCs w:val="24"/>
        </w:rPr>
        <w:t xml:space="preserve">, o </w:t>
      </w:r>
      <w:r>
        <w:rPr>
          <w:rFonts w:ascii="Arial" w:hAnsi="Arial" w:cs="Arial"/>
          <w:b/>
          <w:i/>
          <w:sz w:val="24"/>
          <w:szCs w:val="24"/>
        </w:rPr>
        <w:t xml:space="preserve">Senhor 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Paulo Roberto Tristão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Secretário </w:t>
      </w:r>
      <w:r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i/>
          <w:sz w:val="24"/>
          <w:szCs w:val="24"/>
        </w:rPr>
        <w:t xml:space="preserve">unicipal de </w:t>
      </w:r>
      <w:r>
        <w:rPr>
          <w:rFonts w:ascii="Arial" w:hAnsi="Arial" w:cs="Arial"/>
          <w:i/>
          <w:sz w:val="24"/>
          <w:szCs w:val="24"/>
        </w:rPr>
        <w:t>Obras e Habitação Popular</w:t>
      </w:r>
      <w:r>
        <w:rPr>
          <w:rFonts w:ascii="Arial" w:hAnsi="Arial" w:cs="Arial"/>
          <w:i/>
          <w:sz w:val="24"/>
          <w:szCs w:val="24"/>
        </w:rPr>
        <w:t xml:space="preserve">, o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Hernani </w:t>
      </w:r>
      <w:r>
        <w:rPr>
          <w:rFonts w:ascii="Arial" w:hAnsi="Arial" w:cs="Arial"/>
          <w:b/>
          <w:bCs/>
          <w:i/>
          <w:sz w:val="24"/>
          <w:szCs w:val="24"/>
        </w:rPr>
        <w:t>Luiz Donatti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Gragnanello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Secretário Municipal de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>Serviços</w:t>
      </w:r>
      <w:r>
        <w:rPr>
          <w:rFonts w:ascii="Arial" w:hAnsi="Arial" w:cs="Arial"/>
          <w:i/>
          <w:sz w:val="24"/>
          <w:szCs w:val="24"/>
        </w:rPr>
        <w:t xml:space="preserve">, o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Paulo </w:t>
      </w:r>
      <w:r>
        <w:rPr>
          <w:rFonts w:ascii="Arial" w:hAnsi="Arial" w:cs="Arial"/>
          <w:b/>
          <w:bCs/>
          <w:i/>
          <w:sz w:val="24"/>
          <w:szCs w:val="24"/>
        </w:rPr>
        <w:t>Tarso de Souza</w:t>
      </w:r>
      <w:r>
        <w:rPr>
          <w:rStyle w:val="Strong"/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Presidente do Serviço Autônomo de Água e Esgoto, a </w:t>
      </w:r>
      <w:r>
        <w:rPr>
          <w:rStyle w:val="Strong"/>
          <w:rFonts w:ascii="Arial" w:hAnsi="Arial" w:cs="Arial"/>
          <w:b/>
          <w:bCs/>
          <w:i/>
          <w:sz w:val="24"/>
          <w:szCs w:val="24"/>
        </w:rPr>
        <w:t>Sra.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Clara Alice </w:t>
      </w:r>
      <w:r>
        <w:rPr>
          <w:rStyle w:val="Strong"/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Franco de</w:t>
      </w:r>
      <w:r>
        <w:rPr>
          <w:rStyle w:val="Strong"/>
          <w:rFonts w:ascii="Arial" w:hAnsi="Arial" w:cs="Arial"/>
          <w:b w:val="0"/>
          <w:bCs w:val="0"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Almeida Carvalho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Secretária Municipal de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Saúde, o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Senhor 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O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berdan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>Quaglio Alves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Secretário Municipal de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Meio Ambiente, o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Senhor 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M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oises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>da Rocha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 xml:space="preserve"> Dantas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Gerente da Central</w:t>
      </w:r>
      <w:r>
        <w:rPr>
          <w:rStyle w:val="Strong"/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de Fiscalização, o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>Senhor Rogerio Marcos Garros,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Veterinário Coordenador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do C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entro de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Z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oonose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e a </w:t>
      </w:r>
      <w:r>
        <w:rPr>
          <w:rStyle w:val="Strong"/>
          <w:rFonts w:ascii="Arial" w:hAnsi="Arial" w:cs="Arial"/>
          <w:b/>
          <w:bCs/>
          <w:i/>
          <w:sz w:val="24"/>
          <w:szCs w:val="24"/>
          <w:shd w:val="clear" w:color="auto" w:fill="FFFFFF"/>
        </w:rPr>
        <w:t>Sra. Vivian Delalibera de Souza Custódio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Gerente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da Vigilância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em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Sa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úde.</w:t>
      </w:r>
    </w:p>
    <w:p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Title"/>
        <w:spacing w:line="276" w:lineRule="auto"/>
        <w:rPr>
          <w:b/>
        </w:rPr>
      </w:pPr>
      <w:r>
        <w:rPr>
          <w:b/>
        </w:rPr>
        <w:t>JUSTIFICATIVA</w:t>
      </w:r>
    </w:p>
    <w:p>
      <w:pPr>
        <w:pStyle w:val="Title"/>
        <w:spacing w:line="276" w:lineRule="auto"/>
        <w:rPr>
          <w:b/>
        </w:rPr>
      </w:pPr>
    </w:p>
    <w:p>
      <w:pPr>
        <w:pStyle w:val="Title"/>
        <w:spacing w:line="276" w:lineRule="auto"/>
        <w:ind w:firstLine="0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 xml:space="preserve">Considerando que este gabinete recebe quase que diariamente relatos de aparecimento de escorpiões em quase todos os bairros do município, inclusive uma munícipe trouxe vários dentro de um recipiente </w:t>
      </w:r>
      <w:r>
        <w:rPr>
          <w:b w:val="0"/>
          <w:bCs w:val="0"/>
          <w:lang w:val="pt-BR"/>
        </w:rPr>
        <w:t xml:space="preserve">que </w:t>
      </w:r>
      <w:r>
        <w:rPr>
          <w:b w:val="0"/>
          <w:bCs w:val="0"/>
          <w:lang w:val="pt-BR"/>
        </w:rPr>
        <w:t xml:space="preserve">a mesma </w:t>
      </w:r>
      <w:r>
        <w:rPr>
          <w:b w:val="0"/>
          <w:bCs w:val="0"/>
          <w:lang w:val="pt-BR"/>
        </w:rPr>
        <w:t>capturou em sua residência, no local comum onde seus filhos brincam.</w:t>
      </w:r>
    </w:p>
    <w:p>
      <w:pPr>
        <w:pStyle w:val="Title"/>
        <w:jc w:val="both"/>
        <w:rPr>
          <w:b/>
          <w:sz w:val="22"/>
        </w:rPr>
      </w:pPr>
    </w:p>
    <w:p>
      <w:pPr>
        <w:pStyle w:val="Title"/>
        <w:jc w:val="both"/>
        <w:rPr>
          <w:b/>
          <w:sz w:val="22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0</w:t>
      </w:r>
      <w:r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 xml:space="preserve">maio </w:t>
      </w:r>
      <w:r>
        <w:rPr>
          <w:rFonts w:ascii="Arial" w:hAnsi="Arial" w:cs="Arial"/>
          <w:sz w:val="22"/>
          <w:szCs w:val="24"/>
        </w:rPr>
        <w:t>de 20</w:t>
      </w:r>
      <w:r>
        <w:rPr>
          <w:rFonts w:ascii="Arial" w:hAnsi="Arial" w:cs="Arial"/>
          <w:sz w:val="22"/>
          <w:szCs w:val="24"/>
        </w:rPr>
        <w:t>22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2679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873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tuloChar">
    <w:name w:val="Título Char"/>
    <w:qFormat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C46A37"/>
  </w:style>
  <w:style w:type="character" w:customStyle="1" w:styleId="nfase">
    <w:name w:val="Ênfase"/>
    <w:uiPriority w:val="20"/>
    <w:qFormat/>
    <w:rsid w:val="00C46A37"/>
    <w:rPr>
      <w:i/>
      <w:iCs/>
    </w:rPr>
  </w:style>
  <w:style w:type="character" w:styleId="Strong">
    <w:name w:val="Strong"/>
    <w:basedOn w:val="DefaultParagraphFont"/>
    <w:uiPriority w:val="22"/>
    <w:qFormat/>
    <w:rsid w:val="00CF77D5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Title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1612</Characters>
  <Application>Microsoft Office Word</Application>
  <DocSecurity>0</DocSecurity>
  <Lines>0</Lines>
  <Paragraphs>18</Paragraphs>
  <ScaleCrop>false</ScaleCrop>
  <Company>Camara Municipal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</cp:revision>
  <cp:lastPrinted>2013-08-19T22:46:00Z</cp:lastPrinted>
  <dcterms:created xsi:type="dcterms:W3CDTF">2019-01-04T13:12:00Z</dcterms:created>
  <dcterms:modified xsi:type="dcterms:W3CDTF">2022-05-06T15:48:19Z</dcterms:modified>
  <dc:language>pt-BR</dc:language>
</cp:coreProperties>
</file>