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2A6099"/>
          <w:sz w:val="28"/>
        </w:rPr>
      </w:pPr>
    </w:p>
    <w:p>
      <w:pPr>
        <w:rPr>
          <w:color w:val="2A6099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2A6099"/>
        </w:rPr>
      </w:pPr>
      <w:r>
        <w:rPr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DE PESAR, COM UM MINUTO DE SILÊNCIO PELO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FALECIMENTO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D</w:t>
      </w:r>
      <w:r>
        <w:rPr>
          <w:b/>
          <w:color w:val="auto"/>
          <w:sz w:val="24"/>
        </w:rPr>
        <w:t>A PROFESSORA SYLVIA CRUZ DA CUNHA CANTO,</w:t>
      </w:r>
      <w:r>
        <w:rPr>
          <w:b/>
          <w:color w:val="auto"/>
          <w:sz w:val="24"/>
        </w:rPr>
        <w:t xml:space="preserve">  OCORRIDO DIA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2A6099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 d</w:t>
      </w:r>
      <w:r>
        <w:rPr>
          <w:color w:val="auto"/>
          <w:sz w:val="24"/>
        </w:rPr>
        <w:t>a Professora Sylvia Cruz da Cunha Canto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15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março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12 de maio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9482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8256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49115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27619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266</Words>
  <Characters>1401</Characters>
  <Application>Microsoft Office Word</Application>
  <DocSecurity>0</DocSecurity>
  <Lines>0</Lines>
  <Paragraphs>42</Paragraphs>
  <ScaleCrop>false</ScaleCrop>
  <Company>Camara Municipal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34</cp:revision>
  <dcterms:created xsi:type="dcterms:W3CDTF">2022-02-17T19:08:00Z</dcterms:created>
  <dcterms:modified xsi:type="dcterms:W3CDTF">2022-05-12T11:02:13Z</dcterms:modified>
  <dc:language>pt-BR</dc:language>
</cp:coreProperties>
</file>