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A7B8F" w14:textId="4AD0FC7D" w:rsidR="00AC440F" w:rsidRPr="0018057D" w:rsidRDefault="00AC440F" w:rsidP="00AC440F">
      <w:pPr>
        <w:ind w:left="3840"/>
        <w:rPr>
          <w:rFonts w:ascii="Times New Roman" w:hAnsi="Times New Roman" w:cs="Times New Roman"/>
          <w:b/>
        </w:rPr>
      </w:pPr>
      <w:r w:rsidRPr="0018057D">
        <w:rPr>
          <w:rFonts w:ascii="Times New Roman" w:hAnsi="Times New Roman" w:cs="Times New Roman"/>
          <w:b/>
        </w:rPr>
        <w:t>PROJETO DE LEI Nº</w:t>
      </w:r>
      <w:r w:rsidRPr="0018057D">
        <w:rPr>
          <w:rFonts w:ascii="Times New Roman" w:hAnsi="Times New Roman" w:cs="Times New Roman"/>
          <w:b/>
        </w:rPr>
        <w:t xml:space="preserve"> 83 DE 2022</w:t>
      </w:r>
    </w:p>
    <w:p w14:paraId="2692E5A2" w14:textId="77777777" w:rsidR="00AC440F" w:rsidRPr="0018057D" w:rsidRDefault="00AC440F" w:rsidP="00AC440F">
      <w:pPr>
        <w:pStyle w:val="Recuodecorpodetexto21"/>
        <w:ind w:left="2124" w:right="-851" w:firstLine="0"/>
        <w:rPr>
          <w:sz w:val="22"/>
          <w:szCs w:val="22"/>
        </w:rPr>
      </w:pPr>
    </w:p>
    <w:p w14:paraId="6C8032AB" w14:textId="77777777" w:rsidR="00AC440F" w:rsidRPr="0018057D" w:rsidRDefault="00AC440F" w:rsidP="00AC440F">
      <w:pPr>
        <w:pStyle w:val="Recuodecorpodetexto21"/>
        <w:ind w:left="3840" w:firstLine="0"/>
        <w:rPr>
          <w:b/>
          <w:sz w:val="22"/>
          <w:szCs w:val="22"/>
        </w:rPr>
      </w:pPr>
      <w:r w:rsidRPr="0018057D">
        <w:rPr>
          <w:b/>
          <w:sz w:val="22"/>
          <w:szCs w:val="22"/>
        </w:rPr>
        <w:t>DISPÕE SOBRE A ABERTURA DE CRÉDITO ADICIONAL ESPECIAL SUPLEMENTAR POR REMANEJAMENTO DE DOTAÇÕES     ORÇAMENTÁRIAS, NO VALOR DE R$ 30.000,00.</w:t>
      </w:r>
    </w:p>
    <w:p w14:paraId="0D24BA84" w14:textId="77777777" w:rsidR="00AC440F" w:rsidRPr="0018057D" w:rsidRDefault="00AC440F" w:rsidP="00AC440F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14:paraId="55141F1C" w14:textId="77777777" w:rsidR="00AC440F" w:rsidRPr="0018057D" w:rsidRDefault="00AC440F" w:rsidP="00AC440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1805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18057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18057D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18057D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18057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7FFA681C" w14:textId="77777777" w:rsidR="00AC440F" w:rsidRPr="0018057D" w:rsidRDefault="00AC440F" w:rsidP="00AC440F">
      <w:pPr>
        <w:pStyle w:val="Corpodetexto"/>
        <w:spacing w:after="0"/>
        <w:rPr>
          <w:sz w:val="22"/>
          <w:szCs w:val="22"/>
        </w:rPr>
      </w:pPr>
    </w:p>
    <w:p w14:paraId="4478EC70" w14:textId="77777777" w:rsidR="00AC440F" w:rsidRPr="0018057D" w:rsidRDefault="00AC440F" w:rsidP="00AC440F">
      <w:pPr>
        <w:pStyle w:val="Textoembloco1"/>
        <w:ind w:left="0" w:right="0" w:firstLine="3840"/>
        <w:rPr>
          <w:szCs w:val="22"/>
        </w:rPr>
      </w:pPr>
      <w:r w:rsidRPr="0018057D">
        <w:rPr>
          <w:szCs w:val="22"/>
        </w:rPr>
        <w:t xml:space="preserve">Art. 1º Fica o Poder Executivo autorizado a abrir, na Secretaria de Finanças, crédito adicional especial suplementar no valor de R$ </w:t>
      </w:r>
      <w:r w:rsidRPr="0018057D">
        <w:rPr>
          <w:bCs/>
          <w:iCs/>
          <w:szCs w:val="22"/>
        </w:rPr>
        <w:t>30.000,00</w:t>
      </w:r>
      <w:r w:rsidRPr="0018057D">
        <w:rPr>
          <w:b/>
          <w:bCs/>
          <w:iCs/>
          <w:szCs w:val="22"/>
        </w:rPr>
        <w:t xml:space="preserve"> </w:t>
      </w:r>
      <w:r w:rsidRPr="0018057D">
        <w:rPr>
          <w:szCs w:val="22"/>
        </w:rPr>
        <w:t>(trinta mil reais</w:t>
      </w:r>
      <w:r w:rsidRPr="0018057D">
        <w:rPr>
          <w:rFonts w:eastAsia="MS Mincho"/>
          <w:bCs/>
          <w:szCs w:val="22"/>
        </w:rPr>
        <w:t>)</w:t>
      </w:r>
      <w:r w:rsidRPr="0018057D">
        <w:rPr>
          <w:szCs w:val="22"/>
        </w:rPr>
        <w:t>, na seguinte classificação funcional programática:</w:t>
      </w:r>
    </w:p>
    <w:p w14:paraId="6E135EAD" w14:textId="77777777" w:rsidR="00AC440F" w:rsidRDefault="00AC440F" w:rsidP="00AC440F">
      <w:pPr>
        <w:pStyle w:val="Textoembloco1"/>
        <w:ind w:left="0" w:right="0"/>
        <w:jc w:val="left"/>
        <w:rPr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5137"/>
        <w:gridCol w:w="1409"/>
      </w:tblGrid>
      <w:tr w:rsidR="00AC440F" w14:paraId="12D15A86" w14:textId="77777777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F274" w14:textId="77777777" w:rsidR="00AC440F" w:rsidRDefault="00AC440F">
            <w:pPr>
              <w:snapToGrid w:val="0"/>
              <w:rPr>
                <w:b/>
              </w:rPr>
            </w:pPr>
            <w:r>
              <w:rPr>
                <w:b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43A7" w14:textId="77777777" w:rsidR="00AC440F" w:rsidRDefault="00AC440F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2CB7" w14:textId="77777777" w:rsidR="00AC440F" w:rsidRDefault="00AC440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AC440F" w14:paraId="2F0A2DD5" w14:textId="77777777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8BB1" w14:textId="77777777" w:rsidR="00AC440F" w:rsidRDefault="00AC440F">
            <w:pPr>
              <w:snapToGrid w:val="0"/>
            </w:pPr>
            <w:r>
              <w:t>01.43.12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C3F1" w14:textId="77777777" w:rsidR="00AC440F" w:rsidRDefault="00AC440F">
            <w:pPr>
              <w:snapToGrid w:val="0"/>
              <w:jc w:val="both"/>
            </w:pPr>
            <w:r>
              <w:t>Gestão do Ensino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8B2" w14:textId="77777777" w:rsidR="00AC440F" w:rsidRDefault="00AC440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AC440F" w14:paraId="0D529AB2" w14:textId="77777777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FDB3" w14:textId="77777777" w:rsidR="00AC440F" w:rsidRDefault="00AC440F">
            <w:pPr>
              <w:snapToGrid w:val="0"/>
            </w:pPr>
            <w:r>
              <w:t>01.43.12.12.365.1003.2084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9425" w14:textId="77777777" w:rsidR="00AC440F" w:rsidRDefault="00AC440F">
            <w:pPr>
              <w:snapToGrid w:val="0"/>
              <w:jc w:val="both"/>
            </w:pPr>
            <w:r>
              <w:t>Atividades do Ensino Infantil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1A4B" w14:textId="77777777" w:rsidR="00AC440F" w:rsidRDefault="00AC440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AC440F" w14:paraId="0FDC67C8" w14:textId="77777777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646C" w14:textId="77777777" w:rsidR="00AC440F" w:rsidRDefault="00AC440F">
            <w:pPr>
              <w:snapToGrid w:val="0"/>
            </w:pPr>
            <w:r>
              <w:t>4.4.50.42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6132" w14:textId="77777777" w:rsidR="00AC440F" w:rsidRDefault="00AC440F">
            <w:pPr>
              <w:snapToGrid w:val="0"/>
              <w:jc w:val="both"/>
            </w:pPr>
            <w:r>
              <w:t>Auxílios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8C75" w14:textId="77777777" w:rsidR="00AC440F" w:rsidRDefault="00AC440F">
            <w:pPr>
              <w:snapToGrid w:val="0"/>
              <w:jc w:val="right"/>
            </w:pPr>
            <w:r>
              <w:t>30.000,00</w:t>
            </w:r>
          </w:p>
        </w:tc>
      </w:tr>
      <w:tr w:rsidR="00AC440F" w14:paraId="38A9D799" w14:textId="77777777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2020" w14:textId="77777777" w:rsidR="00AC440F" w:rsidRDefault="00AC440F">
            <w:pPr>
              <w:snapToGrid w:val="0"/>
            </w:pPr>
            <w: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3581" w14:textId="77777777" w:rsidR="00AC440F" w:rsidRDefault="00AC440F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7373" w14:textId="77777777" w:rsidR="00AC440F" w:rsidRDefault="00AC440F">
            <w:pPr>
              <w:snapToGrid w:val="0"/>
              <w:jc w:val="right"/>
            </w:pPr>
          </w:p>
        </w:tc>
      </w:tr>
      <w:tr w:rsidR="00AC440F" w14:paraId="316C9FF8" w14:textId="77777777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D3BC" w14:textId="77777777" w:rsidR="00AC440F" w:rsidRDefault="00AC440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B442" w14:textId="77777777" w:rsidR="00AC440F" w:rsidRDefault="00AC440F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FD1B" w14:textId="77777777" w:rsidR="00AC440F" w:rsidRDefault="00AC440F">
            <w:pPr>
              <w:snapToGrid w:val="0"/>
              <w:jc w:val="right"/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>30.000,00</w:t>
            </w:r>
          </w:p>
        </w:tc>
      </w:tr>
    </w:tbl>
    <w:p w14:paraId="2F41B88C" w14:textId="77777777" w:rsidR="00AC440F" w:rsidRDefault="00AC440F" w:rsidP="00AC440F">
      <w:pPr>
        <w:pStyle w:val="Textoembloco1"/>
        <w:ind w:left="0" w:right="0" w:firstLine="3600"/>
        <w:rPr>
          <w:sz w:val="24"/>
          <w:szCs w:val="24"/>
        </w:rPr>
      </w:pPr>
    </w:p>
    <w:p w14:paraId="0751A955" w14:textId="77777777" w:rsidR="00AC440F" w:rsidRPr="0018057D" w:rsidRDefault="00AC440F" w:rsidP="00AC440F">
      <w:pPr>
        <w:pStyle w:val="Textoembloco1"/>
        <w:ind w:left="0" w:right="0" w:firstLine="3600"/>
        <w:rPr>
          <w:szCs w:val="22"/>
        </w:rPr>
      </w:pPr>
      <w:r w:rsidRPr="0018057D">
        <w:rPr>
          <w:szCs w:val="22"/>
        </w:rPr>
        <w:t>Art. 2º O valor da presente abertura de crédito adicional especial suplementar, será coberto mediante remanejamento parcial da seguinte dotação orçamentária vigente:</w:t>
      </w:r>
    </w:p>
    <w:p w14:paraId="62D9C684" w14:textId="77777777" w:rsidR="00AC440F" w:rsidRDefault="00AC440F" w:rsidP="00AC440F">
      <w:pPr>
        <w:pStyle w:val="Textoembloco1"/>
        <w:ind w:left="0" w:right="0" w:firstLine="3600"/>
        <w:rPr>
          <w:szCs w:val="22"/>
        </w:rPr>
      </w:pPr>
    </w:p>
    <w:tbl>
      <w:tblPr>
        <w:tblW w:w="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6"/>
        <w:gridCol w:w="5157"/>
        <w:gridCol w:w="1417"/>
      </w:tblGrid>
      <w:tr w:rsidR="00AC440F" w14:paraId="397C8815" w14:textId="77777777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A1AF56" w14:textId="77777777" w:rsidR="00AC440F" w:rsidRDefault="00AC440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01.41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059F8" w14:textId="77777777" w:rsidR="00AC440F" w:rsidRDefault="00AC440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SECRETARIA DE ASSISTÊNCIA SOCIAL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763C" w14:textId="77777777" w:rsidR="00AC440F" w:rsidRDefault="00AC440F">
            <w:pPr>
              <w:snapToGrid w:val="0"/>
              <w:jc w:val="right"/>
              <w:rPr>
                <w:b/>
              </w:rPr>
            </w:pPr>
          </w:p>
        </w:tc>
      </w:tr>
      <w:tr w:rsidR="00AC440F" w14:paraId="4C1C8D4B" w14:textId="77777777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7D4E83" w14:textId="77777777" w:rsidR="00AC440F" w:rsidRDefault="00AC440F">
            <w:pPr>
              <w:snapToGrid w:val="0"/>
              <w:rPr>
                <w:bCs/>
              </w:rPr>
            </w:pPr>
            <w:r>
              <w:rPr>
                <w:bCs/>
              </w:rPr>
              <w:t>01.41.11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3A0354" w14:textId="77777777" w:rsidR="00AC440F" w:rsidRDefault="00AC440F">
            <w:pPr>
              <w:snapToGrid w:val="0"/>
              <w:rPr>
                <w:bCs/>
              </w:rPr>
            </w:pPr>
            <w:r>
              <w:rPr>
                <w:bCs/>
              </w:rPr>
              <w:t>Gestão de Assistência Social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A493" w14:textId="77777777" w:rsidR="00AC440F" w:rsidRDefault="00AC440F">
            <w:pPr>
              <w:snapToGrid w:val="0"/>
              <w:jc w:val="right"/>
              <w:rPr>
                <w:b/>
              </w:rPr>
            </w:pPr>
          </w:p>
        </w:tc>
      </w:tr>
      <w:tr w:rsidR="00AC440F" w14:paraId="1D2FC582" w14:textId="77777777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6553AE" w14:textId="77777777" w:rsidR="00AC440F" w:rsidRDefault="00AC440F">
            <w:pPr>
              <w:snapToGrid w:val="0"/>
              <w:rPr>
                <w:bCs/>
              </w:rPr>
            </w:pPr>
            <w:r>
              <w:rPr>
                <w:bCs/>
              </w:rPr>
              <w:t>01.41.11.08.244.1004.2086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482776" w14:textId="77777777" w:rsidR="00AC440F" w:rsidRDefault="00AC440F">
            <w:pPr>
              <w:snapToGrid w:val="0"/>
              <w:rPr>
                <w:bCs/>
              </w:rPr>
            </w:pPr>
            <w:r>
              <w:rPr>
                <w:bCs/>
              </w:rPr>
              <w:t>Gestão Municipal do SUAS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870D" w14:textId="77777777" w:rsidR="00AC440F" w:rsidRDefault="00AC440F">
            <w:pPr>
              <w:snapToGrid w:val="0"/>
              <w:jc w:val="right"/>
              <w:rPr>
                <w:b/>
              </w:rPr>
            </w:pPr>
          </w:p>
        </w:tc>
      </w:tr>
      <w:tr w:rsidR="00AC440F" w14:paraId="30B37B55" w14:textId="77777777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8C027" w14:textId="77777777" w:rsidR="00AC440F" w:rsidRDefault="00AC440F">
            <w:pPr>
              <w:snapToGrid w:val="0"/>
            </w:pPr>
            <w:r>
              <w:t>3.3.50.43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B06D49" w14:textId="77777777" w:rsidR="00AC440F" w:rsidRDefault="00AC440F">
            <w:pPr>
              <w:snapToGrid w:val="0"/>
              <w:jc w:val="both"/>
            </w:pPr>
            <w:r>
              <w:t>Subvenções Sociais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D708C" w14:textId="77777777" w:rsidR="00AC440F" w:rsidRDefault="00AC440F">
            <w:pPr>
              <w:snapToGrid w:val="0"/>
              <w:jc w:val="right"/>
            </w:pPr>
            <w:r>
              <w:t>30.000,00</w:t>
            </w:r>
          </w:p>
        </w:tc>
      </w:tr>
      <w:tr w:rsidR="00AC440F" w14:paraId="189E80B6" w14:textId="77777777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8F48DD" w14:textId="77777777" w:rsidR="00AC440F" w:rsidRDefault="00AC440F">
            <w:pPr>
              <w:snapToGrid w:val="0"/>
            </w:pPr>
            <w:r>
              <w:t>01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EB3016" w14:textId="77777777" w:rsidR="00AC440F" w:rsidRDefault="00AC440F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81C0" w14:textId="77777777" w:rsidR="00AC440F" w:rsidRDefault="00AC440F">
            <w:pPr>
              <w:snapToGrid w:val="0"/>
              <w:jc w:val="right"/>
            </w:pPr>
          </w:p>
        </w:tc>
      </w:tr>
      <w:tr w:rsidR="00AC440F" w14:paraId="70C70C44" w14:textId="77777777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C976B" w14:textId="77777777" w:rsidR="00AC440F" w:rsidRDefault="00AC440F">
            <w:pPr>
              <w:snapToGrid w:val="0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099A6B" w14:textId="77777777" w:rsidR="00AC440F" w:rsidRDefault="00AC440F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5DDB4" w14:textId="77777777" w:rsidR="00AC440F" w:rsidRDefault="00AC440F">
            <w:pPr>
              <w:snapToGrid w:val="0"/>
              <w:jc w:val="right"/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>30.000,00</w:t>
            </w:r>
          </w:p>
        </w:tc>
      </w:tr>
    </w:tbl>
    <w:p w14:paraId="1F2E90A7" w14:textId="77777777" w:rsidR="00AC440F" w:rsidRDefault="00AC440F" w:rsidP="00AC440F">
      <w:pPr>
        <w:ind w:right="-801"/>
        <w:jc w:val="both"/>
        <w:rPr>
          <w:b/>
        </w:rPr>
      </w:pPr>
    </w:p>
    <w:p w14:paraId="58702B90" w14:textId="77777777" w:rsidR="00AC440F" w:rsidRPr="0018057D" w:rsidRDefault="00AC440F" w:rsidP="00AC440F">
      <w:pPr>
        <w:pStyle w:val="Textoembloco1"/>
        <w:ind w:left="0" w:right="0" w:firstLine="3600"/>
        <w:rPr>
          <w:szCs w:val="22"/>
        </w:rPr>
      </w:pPr>
      <w:r w:rsidRPr="0018057D">
        <w:rPr>
          <w:szCs w:val="22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18057D">
          <w:rPr>
            <w:szCs w:val="22"/>
          </w:rPr>
          <w:t>2022 a</w:t>
        </w:r>
      </w:smartTag>
      <w:r w:rsidRPr="0018057D">
        <w:rPr>
          <w:szCs w:val="22"/>
        </w:rPr>
        <w:t xml:space="preserve"> 2025 e anexos V e VI da LDO de 2022, pelo valor ora suplementado e remanejado nas respectivas classificações programáticas constantes dos artigos 1º e 2º desta Lei. </w:t>
      </w:r>
    </w:p>
    <w:p w14:paraId="6244056F" w14:textId="77777777" w:rsidR="00AC440F" w:rsidRPr="0018057D" w:rsidRDefault="00AC440F" w:rsidP="00AC440F">
      <w:pPr>
        <w:pStyle w:val="Textoembloco1"/>
        <w:ind w:left="0" w:right="0" w:firstLine="3600"/>
        <w:rPr>
          <w:szCs w:val="22"/>
        </w:rPr>
      </w:pPr>
    </w:p>
    <w:p w14:paraId="66915029" w14:textId="77777777" w:rsidR="00AC440F" w:rsidRPr="0018057D" w:rsidRDefault="00AC440F" w:rsidP="00AC440F">
      <w:pPr>
        <w:pStyle w:val="Textoembloco1"/>
        <w:ind w:left="0" w:right="0" w:firstLine="3600"/>
        <w:rPr>
          <w:szCs w:val="22"/>
        </w:rPr>
      </w:pPr>
      <w:r w:rsidRPr="0018057D">
        <w:rPr>
          <w:szCs w:val="22"/>
        </w:rPr>
        <w:t>Art. 4º Esta Lei entra em vigor na data de sua publicação.</w:t>
      </w:r>
    </w:p>
    <w:p w14:paraId="6FBD10C1" w14:textId="77777777" w:rsidR="00AC440F" w:rsidRPr="0018057D" w:rsidRDefault="00AC440F" w:rsidP="00AC440F">
      <w:pPr>
        <w:ind w:right="283" w:firstLine="3828"/>
        <w:jc w:val="both"/>
        <w:rPr>
          <w:rFonts w:ascii="Times New Roman" w:hAnsi="Times New Roman" w:cs="Times New Roman"/>
        </w:rPr>
      </w:pPr>
    </w:p>
    <w:p w14:paraId="4338B07A" w14:textId="77777777" w:rsidR="00AC440F" w:rsidRPr="0018057D" w:rsidRDefault="00AC440F" w:rsidP="00AC440F">
      <w:pPr>
        <w:ind w:right="283" w:firstLine="3600"/>
        <w:jc w:val="both"/>
        <w:rPr>
          <w:rFonts w:ascii="Times New Roman" w:hAnsi="Times New Roman" w:cs="Times New Roman"/>
        </w:rPr>
      </w:pPr>
      <w:r w:rsidRPr="0018057D">
        <w:rPr>
          <w:rFonts w:ascii="Times New Roman" w:hAnsi="Times New Roman" w:cs="Times New Roman"/>
        </w:rPr>
        <w:t>Prefeitura de Mogi Mirim, 12 de maio de 2 022.</w:t>
      </w:r>
    </w:p>
    <w:p w14:paraId="70D7159A" w14:textId="77777777" w:rsidR="00AC440F" w:rsidRPr="0018057D" w:rsidRDefault="00AC440F" w:rsidP="00AC440F">
      <w:pPr>
        <w:rPr>
          <w:rFonts w:ascii="Times New Roman" w:hAnsi="Times New Roman" w:cs="Times New Roman"/>
        </w:rPr>
      </w:pPr>
    </w:p>
    <w:p w14:paraId="61581B09" w14:textId="77777777" w:rsidR="00AC440F" w:rsidRPr="0018057D" w:rsidRDefault="00AC440F" w:rsidP="00AC440F">
      <w:pPr>
        <w:rPr>
          <w:rFonts w:ascii="Times New Roman" w:hAnsi="Times New Roman" w:cs="Times New Roman"/>
        </w:rPr>
      </w:pPr>
    </w:p>
    <w:p w14:paraId="0C1207BB" w14:textId="77777777" w:rsidR="00AC440F" w:rsidRPr="0018057D" w:rsidRDefault="00AC440F" w:rsidP="00AC440F">
      <w:pPr>
        <w:pStyle w:val="Ttulo2"/>
        <w:ind w:left="3600"/>
        <w:rPr>
          <w:rFonts w:ascii="Times New Roman" w:hAnsi="Times New Roman" w:cs="Times New Roman"/>
          <w:color w:val="auto"/>
          <w:sz w:val="22"/>
          <w:szCs w:val="22"/>
        </w:rPr>
      </w:pPr>
      <w:r w:rsidRPr="0018057D">
        <w:rPr>
          <w:rFonts w:ascii="Times New Roman" w:hAnsi="Times New Roman" w:cs="Times New Roman"/>
          <w:color w:val="auto"/>
          <w:sz w:val="22"/>
          <w:szCs w:val="22"/>
        </w:rPr>
        <w:t>DR. PAULO DE OLIVEIRA E SILVA</w:t>
      </w:r>
    </w:p>
    <w:p w14:paraId="2ABF5425" w14:textId="77777777" w:rsidR="00AC440F" w:rsidRPr="0018057D" w:rsidRDefault="00AC440F" w:rsidP="00AC440F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18057D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              </w:t>
      </w:r>
      <w:r w:rsidRPr="0018057D">
        <w:rPr>
          <w:rFonts w:ascii="Times New Roman" w:hAnsi="Times New Roman" w:cs="Times New Roman"/>
          <w:b w:val="0"/>
          <w:color w:val="auto"/>
          <w:sz w:val="22"/>
          <w:szCs w:val="22"/>
        </w:rPr>
        <w:t>Prefeito Municipal</w:t>
      </w:r>
    </w:p>
    <w:p w14:paraId="090BE6A9" w14:textId="77777777" w:rsidR="00AC440F" w:rsidRPr="0018057D" w:rsidRDefault="00AC440F" w:rsidP="00AC440F">
      <w:pPr>
        <w:rPr>
          <w:rFonts w:ascii="Times New Roman" w:eastAsia="MS Mincho" w:hAnsi="Times New Roman" w:cs="Times New Roman"/>
        </w:rPr>
      </w:pPr>
    </w:p>
    <w:p w14:paraId="289CA55B" w14:textId="77777777" w:rsidR="00AC440F" w:rsidRPr="0018057D" w:rsidRDefault="00AC440F" w:rsidP="00AC440F">
      <w:pPr>
        <w:rPr>
          <w:rFonts w:ascii="Times New Roman" w:eastAsia="MS Mincho" w:hAnsi="Times New Roman" w:cs="Times New Roman"/>
        </w:rPr>
      </w:pPr>
    </w:p>
    <w:p w14:paraId="1C80643C" w14:textId="3C3DEC8B" w:rsidR="00AC440F" w:rsidRPr="0018057D" w:rsidRDefault="00AC440F" w:rsidP="00AC440F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18057D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18057D">
        <w:rPr>
          <w:rFonts w:ascii="Times New Roman" w:eastAsia="MS Mincho" w:hAnsi="Times New Roman" w:cs="Times New Roman"/>
          <w:b/>
          <w:sz w:val="20"/>
          <w:szCs w:val="20"/>
        </w:rPr>
        <w:t>83 de 2022</w:t>
      </w:r>
    </w:p>
    <w:p w14:paraId="37350E3A" w14:textId="36648225" w:rsidR="00207677" w:rsidRPr="00193A1F" w:rsidRDefault="00AC440F" w:rsidP="0018057D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18057D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581B" w14:textId="77777777" w:rsidR="00154DEE" w:rsidRDefault="00154DEE">
      <w:r>
        <w:separator/>
      </w:r>
    </w:p>
  </w:endnote>
  <w:endnote w:type="continuationSeparator" w:id="0">
    <w:p w14:paraId="68E449A9" w14:textId="77777777" w:rsidR="00154DEE" w:rsidRDefault="0015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07F59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E93F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DC6CB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AA00F" w14:textId="77777777" w:rsidR="00154DEE" w:rsidRDefault="00154DEE">
      <w:r>
        <w:separator/>
      </w:r>
    </w:p>
  </w:footnote>
  <w:footnote w:type="continuationSeparator" w:id="0">
    <w:p w14:paraId="52FD9DBE" w14:textId="77777777" w:rsidR="00154DEE" w:rsidRDefault="0015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30B7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DD25" w14:textId="77777777" w:rsidR="004F0784" w:rsidRDefault="00997CF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9E27DA3" wp14:editId="10FAC2A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2808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36A9C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61C5997" w14:textId="77777777" w:rsidR="004F0784" w:rsidRDefault="00997CF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8A5B9F8" w14:textId="77777777" w:rsidR="004F0784" w:rsidRDefault="00997CF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8DC16D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037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4DEE"/>
    <w:rsid w:val="0018057D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997CF0"/>
    <w:rsid w:val="00A5188F"/>
    <w:rsid w:val="00A5794C"/>
    <w:rsid w:val="00A906D8"/>
    <w:rsid w:val="00AB5A74"/>
    <w:rsid w:val="00AC440F"/>
    <w:rsid w:val="00C05746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4BB2C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AC440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C44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C440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AC440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AC440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2022-05-13T17:47:00Z</dcterms:modified>
</cp:coreProperties>
</file>