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tLeast" w:line="380"/>
        <w:jc w:val="center"/>
        <w:rPr>
          <w:rFonts w:ascii="Gadugi" w:hAnsi="Gadugi" w:eastAsia="Arial" w:cs="Arial"/>
          <w:b/>
          <w:b/>
          <w:sz w:val="24"/>
          <w:szCs w:val="24"/>
        </w:rPr>
      </w:pPr>
      <w:r>
        <w:rPr>
          <w:rFonts w:eastAsia="Arial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Gadugi" w:hAnsi="Gadugi" w:eastAsia="Arial" w:cs="Arial"/>
          <w:b/>
          <w:b/>
          <w:sz w:val="24"/>
          <w:szCs w:val="24"/>
        </w:rPr>
      </w:pPr>
      <w:r>
        <w:rPr>
          <w:rFonts w:eastAsia="Arial" w:cs="Arial" w:ascii="Gadugi" w:hAnsi="Gadugi"/>
          <w:b/>
          <w:sz w:val="24"/>
          <w:szCs w:val="24"/>
        </w:rPr>
        <w:t>RELATÓRIO</w:t>
      </w:r>
    </w:p>
    <w:p>
      <w:pPr>
        <w:pStyle w:val="Normal1"/>
        <w:spacing w:lineRule="atLeast" w:line="380"/>
        <w:rPr>
          <w:rFonts w:ascii="Gadugi" w:hAnsi="Gadugi" w:eastAsia="Arial" w:cs="Arial"/>
          <w:b/>
          <w:b/>
          <w:sz w:val="24"/>
          <w:szCs w:val="24"/>
        </w:rPr>
      </w:pPr>
      <w:r>
        <w:rPr>
          <w:rFonts w:eastAsia="Arial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Gadugi" w:hAnsi="Gadugi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Gadugi" w:hAnsi="Gadugi"/>
          <w:b/>
          <w:sz w:val="24"/>
          <w:szCs w:val="24"/>
          <w:u w:val="single"/>
        </w:rPr>
        <w:t>Projeto de Lei Complementar n.º 06 de 2021</w:t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ab/>
        <w:t xml:space="preserve"> </w:t>
        <w:tab/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  <w:t>I. Exposição da Matéria</w:t>
      </w:r>
    </w:p>
    <w:p>
      <w:pPr>
        <w:pStyle w:val="Normal1"/>
        <w:spacing w:lineRule="atLeast" w:line="380"/>
        <w:ind w:firstLine="709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 xml:space="preserve"> </w:t>
      </w:r>
      <w:r>
        <w:rPr>
          <w:rFonts w:eastAsia="Calibri" w:cs="Arial" w:ascii="Gadugi" w:hAnsi="Gadugi"/>
          <w:sz w:val="24"/>
          <w:szCs w:val="24"/>
        </w:rPr>
        <w:tab/>
        <w:t>Trata-se de Projeto de Lei apresentado pelo Exmo. Prefeito Municipal Dr. Paulo de Oliveira e Silva, que “</w:t>
      </w:r>
      <w:r>
        <w:rPr>
          <w:rFonts w:eastAsia="Calibri" w:cs="Arial" w:ascii="Gadugi" w:hAnsi="Gadugi"/>
          <w:b/>
          <w:sz w:val="24"/>
          <w:szCs w:val="24"/>
        </w:rPr>
        <w:t>DISPÕE SOBRE O PLANO DIRETOR DE MOGI MIRIM.”</w:t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ab/>
      </w:r>
    </w:p>
    <w:p>
      <w:pPr>
        <w:pStyle w:val="Normal1"/>
        <w:spacing w:lineRule="atLeast" w:line="380"/>
        <w:ind w:firstLine="709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 xml:space="preserve"> </w:t>
      </w:r>
      <w:r>
        <w:rPr>
          <w:rFonts w:eastAsia="Calibri" w:cs="Arial" w:ascii="Gadugi" w:hAnsi="Gadugi"/>
          <w:sz w:val="24"/>
          <w:szCs w:val="24"/>
        </w:rPr>
        <w:tab/>
      </w:r>
      <w:r>
        <w:rPr>
          <w:rFonts w:eastAsia="Calibri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Esta Lei Complementar estabelece a política municipal de desenvolvimento urbano a ser executada no Município de Mogi Mirim; integra o processo de planejamento e gestão municipal, sendo suas disposições vinculantes e obrigatórias para todos os agentes públicos e privados e abrangem o território municipal como um todo.</w:t>
      </w:r>
      <w:r>
        <w:rPr>
          <w:rFonts w:eastAsia="Calibri" w:cs="Arial" w:ascii="Arial" w:hAnsi="Arial"/>
          <w:sz w:val="24"/>
          <w:szCs w:val="24"/>
        </w:rPr>
        <w:t xml:space="preserve"> </w:t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  <w:t>II. Do mérito e conclusões do relator</w:t>
      </w:r>
      <w:r>
        <w:rPr>
          <w:rFonts w:eastAsia="Calibri" w:cs="Arial" w:ascii="Gadugi" w:hAnsi="Gadugi"/>
          <w:sz w:val="24"/>
          <w:szCs w:val="24"/>
        </w:rPr>
        <w:t xml:space="preserve"> </w:t>
      </w:r>
    </w:p>
    <w:p>
      <w:pPr>
        <w:pStyle w:val="Normal1"/>
        <w:spacing w:lineRule="atLeast" w:line="380"/>
        <w:ind w:firstLine="709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>Inicialmente cumpre informar que na visão jurídica da matéria em estudos, atende as exigências constitucionais para sua tramitação junto à Casa de Leis, por se tratar de matéria de prerrogativa exclusiva do Executivo Municipal conforme determina a Constituição Federal Brasileira, embasada no seu Artigo 30, combinada com artigos 37 e 41 da Carta Magna.</w:t>
      </w:r>
    </w:p>
    <w:p>
      <w:pPr>
        <w:pStyle w:val="Normal1"/>
        <w:spacing w:lineRule="atLeast" w:line="380"/>
        <w:ind w:firstLine="709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>A propositura de autoria do Sr.Prefeito Municipal fundamenta-se para evidenciar as políticas e o programa de trabalho governamental: Planejando, organizando e seguindo ritos essenciais de ações para que a cidade tenha o crescimento e o investimento presente e futuro feito de forma ordenada durante os próximos 10 anos.</w:t>
      </w:r>
    </w:p>
    <w:p>
      <w:pPr>
        <w:pStyle w:val="Normal1"/>
        <w:spacing w:lineRule="atLeast" w:line="380"/>
        <w:ind w:firstLine="709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>Esse Plano Diretor foi muito bem discutido com a sociedade interessada, com vários pólos de reuniões e discussões, inúmeras audiências públicas, permitindo que  qualquer munícipe pudesse opinar, argumentar, discutir se informar sobre os temas, principalmente os temas de que essa comissão discute e trata.</w:t>
      </w:r>
    </w:p>
    <w:p>
      <w:pPr>
        <w:pStyle w:val="Normal1"/>
        <w:spacing w:lineRule="atLeast" w:line="380"/>
        <w:ind w:firstLine="709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>Finalmente, espero que tudo o que foi colocado no Plano diretor seja cumprido para o bem de nossa querida população.</w:t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 xml:space="preserve"> </w:t>
      </w:r>
    </w:p>
    <w:p>
      <w:pPr>
        <w:pStyle w:val="Normal"/>
        <w:suppressAutoHyphens w:val="true"/>
        <w:spacing w:lineRule="atLeast" w:line="380"/>
        <w:jc w:val="both"/>
        <w:rPr>
          <w:rFonts w:ascii="Gadugi" w:hAnsi="Gadugi" w:cs="Arial"/>
          <w:b/>
          <w:b/>
          <w:bCs/>
          <w:sz w:val="24"/>
          <w:szCs w:val="24"/>
          <w:lang w:eastAsia="ar-SA"/>
        </w:rPr>
      </w:pPr>
      <w:r>
        <w:rPr>
          <w:rFonts w:cs="Arial" w:ascii="Gadugi" w:hAnsi="Gadugi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pStyle w:val="Normal"/>
        <w:suppressAutoHyphens w:val="true"/>
        <w:spacing w:lineRule="atLeast" w:line="380"/>
        <w:jc w:val="both"/>
        <w:rPr>
          <w:rFonts w:ascii="Gadugi" w:hAnsi="Gadugi" w:cs="Arial"/>
          <w:bCs/>
          <w:sz w:val="24"/>
          <w:szCs w:val="24"/>
          <w:lang w:eastAsia="ar-SA"/>
        </w:rPr>
      </w:pPr>
      <w:r>
        <w:rPr>
          <w:rFonts w:cs="Arial" w:ascii="Gadugi" w:hAnsi="Gadugi"/>
          <w:bCs/>
          <w:sz w:val="24"/>
          <w:szCs w:val="24"/>
          <w:lang w:eastAsia="ar-SA"/>
        </w:rPr>
        <w:tab/>
        <w:t>O Relator não propõe qualquer alteração ao Projeto de Lei sob análise já que o Projeto de Lei já seguiu todos os trâmites e regras desta Câmara Municipal.</w:t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tabs>
          <w:tab w:val="clear" w:pos="720"/>
          <w:tab w:val="left" w:pos="3600" w:leader="none"/>
        </w:tabs>
        <w:spacing w:lineRule="atLeast" w:line="380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  <w:tab/>
      </w:r>
    </w:p>
    <w:p>
      <w:pPr>
        <w:pStyle w:val="Normal1"/>
        <w:tabs>
          <w:tab w:val="clear" w:pos="720"/>
          <w:tab w:val="left" w:pos="3600" w:leader="none"/>
        </w:tabs>
        <w:spacing w:lineRule="atLeast" w:line="380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  <w:t xml:space="preserve">PARECER N.º </w:t>
      </w:r>
      <w:r>
        <w:rPr>
          <w:rFonts w:eastAsia="Calibri" w:cs="Arial" w:ascii="Gadugi" w:hAnsi="Gadugi"/>
          <w:b/>
          <w:sz w:val="24"/>
          <w:szCs w:val="24"/>
        </w:rPr>
        <w:t xml:space="preserve">05 </w:t>
      </w:r>
      <w:r>
        <w:rPr>
          <w:rFonts w:eastAsia="Calibri" w:cs="Arial" w:ascii="Gadugi" w:hAnsi="Gadugi"/>
          <w:b/>
          <w:sz w:val="24"/>
          <w:szCs w:val="24"/>
        </w:rPr>
        <w:t>DA COMISSÃO DE EDUCAÇÃO, SAÚDE, ESPORTE E ASSISTÊNCIA SOCIAL AO PROJETO DE LEI 06/2021.</w:t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 xml:space="preserve">Seguindo o Voto exarado pelo Relator e conforme determina o artigo 35,37 e 39, combinado com art. 45, da Resolução n.º 276 de 09 de novembro de 2.010, a Comissão de Educação, Saúde, Cultura, Esporte e Assistência Social formaliza o presente </w:t>
      </w:r>
      <w:r>
        <w:rPr>
          <w:rFonts w:eastAsia="Calibri" w:cs="Arial" w:ascii="Gadugi" w:hAnsi="Gadugi"/>
          <w:b/>
          <w:sz w:val="24"/>
          <w:szCs w:val="24"/>
        </w:rPr>
        <w:t>PARECER FAVORÁVEL</w:t>
      </w:r>
      <w:r>
        <w:rPr>
          <w:rFonts w:eastAsia="Calibri" w:cs="Arial" w:ascii="Gadugi" w:hAnsi="Gadugi"/>
          <w:sz w:val="24"/>
          <w:szCs w:val="24"/>
        </w:rPr>
        <w:t>.</w:t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</w:rPr>
      </w:pPr>
      <w:r>
        <w:rPr>
          <w:rFonts w:eastAsia="Calibri" w:cs="Arial" w:ascii="Gadugi" w:hAnsi="Gadugi"/>
          <w:sz w:val="24"/>
          <w:szCs w:val="24"/>
          <w:highlight w:val="white"/>
        </w:rPr>
        <w:t>Sala das Comissões, em 11 de Maio de 2.022.</w:t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</w:r>
    </w:p>
    <w:p>
      <w:pPr>
        <w:pStyle w:val="Normal1"/>
        <w:spacing w:lineRule="atLeast" w:line="380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  <w:t>COMISSÃO DE EDUCAÇÃO, SAÚDE, ESPORTE E ASSISTÊNCIA SOCIAL</w:t>
      </w:r>
    </w:p>
    <w:p>
      <w:pPr>
        <w:pStyle w:val="Normal1"/>
        <w:spacing w:lineRule="atLeast" w:line="380"/>
        <w:rPr>
          <w:rFonts w:ascii="Gadugi" w:hAnsi="Gadugi" w:eastAsia="Calibri" w:cs="Arial"/>
          <w:sz w:val="24"/>
          <w:szCs w:val="24"/>
          <w:highlight w:val="white"/>
        </w:rPr>
      </w:pPr>
      <w:r>
        <w:rPr>
          <w:rFonts w:eastAsia="Calibri" w:cs="Arial" w:ascii="Gadugi" w:hAnsi="Gadugi"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</w:rPr>
      </w:pPr>
      <w:r>
        <w:rPr>
          <w:rFonts w:eastAsia="Calibri" w:cs="Arial" w:ascii="Gadugi" w:hAnsi="Gadugi"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  <w:t>VEREADORA JOELMA FRANCO DA ROCHA</w:t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  <w:t>PRESIDENTE</w:t>
      </w:r>
    </w:p>
    <w:p>
      <w:pPr>
        <w:pStyle w:val="Normal1"/>
        <w:spacing w:lineRule="atLeast" w:line="380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</w:r>
    </w:p>
    <w:p>
      <w:pPr>
        <w:pStyle w:val="Normal1"/>
        <w:spacing w:lineRule="atLeast" w:line="380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  <w:t>VEREADORA LÚCIA MARIA TENÓRIO</w:t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  <w:t>VICE - PRESIDENTE</w:t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  <w:t>VEREADOR MÁRCIO EVANDRO RIBEIRO</w:t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  <w:t>MEMBRO/RELATOR</w:t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985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Gadug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Fone: (019) 3814.1200 - Fax: (019) 3814.1206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</w:t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</w:t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3e6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1"/>
    <w:next w:val="Normal1"/>
    <w:qFormat/>
    <w:rsid w:val="00560f1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560f1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560f1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560f14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560f1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rsid w:val="00560f14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semiHidden/>
    <w:qFormat/>
    <w:rsid w:val="00507a0b"/>
    <w:rPr/>
  </w:style>
  <w:style w:type="character" w:styleId="CabealhoChar" w:customStyle="1">
    <w:name w:val="Cabeçalho Char"/>
    <w:basedOn w:val="DefaultParagraphFont"/>
    <w:uiPriority w:val="99"/>
    <w:semiHidden/>
    <w:qFormat/>
    <w:rsid w:val="00507a0b"/>
    <w:rPr/>
  </w:style>
  <w:style w:type="character" w:styleId="Appletabspan" w:customStyle="1">
    <w:name w:val="apple-tab-span"/>
    <w:basedOn w:val="DefaultParagraphFont"/>
    <w:qFormat/>
    <w:rsid w:val="004550e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customStyle="1">
    <w:name w:val="Normal1"/>
    <w:qFormat/>
    <w:rsid w:val="006160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dodocumento">
    <w:name w:val="Title"/>
    <w:basedOn w:val="Normal1"/>
    <w:next w:val="Normal1"/>
    <w:qFormat/>
    <w:rsid w:val="00560f14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rsid w:val="00560f1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LibreOffice/7.3.1.3$Windows_X86_64 LibreOffice_project/a69ca51ded25f3eefd52d7bf9a5fad8c90b87951</Application>
  <AppVersion>15.0000</AppVersion>
  <Pages>3</Pages>
  <Words>426</Words>
  <Characters>2267</Characters>
  <CharactersWithSpaces>2700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2022-02-24T17:55:00Z</dcterms:created>
  <dc:creator>FERNANDO</dc:creator>
  <dc:description/>
  <dc:language>pt-BR</dc:language>
  <cp:lastModifiedBy/>
  <cp:lastPrinted>2022-02-24T13:36:00Z</cp:lastPrinted>
  <dcterms:modified xsi:type="dcterms:W3CDTF">2022-05-17T13:58:37Z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