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LIMPEZA EM TERRENO E PODA DAS ARVORES LOCALIZADAS NAS PROXIMIDADES DA ASSOCIAÇÃO RESGATE A VIDA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 limpeza em terreno e podas das arvores localizadas nas proximidades da Associação resgate a Vida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  <w:r>
        <w:rPr>
          <w:rFonts w:ascii="Arial" w:hAnsi="Arial" w:cs="Arial"/>
          <w:sz w:val="24"/>
        </w:rPr>
        <w:t>.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-409575</wp:posOffset>
            </wp:positionH>
            <wp:positionV relativeFrom="paragraph">
              <wp:posOffset>145415</wp:posOffset>
            </wp:positionV>
            <wp:extent cx="6604635" cy="371475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619664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20</w:t>
      </w:r>
      <w:r>
        <w:rPr>
          <w:rFonts w:ascii="Arial" w:hAnsi="Arial" w:cs="Arial"/>
          <w:sz w:val="22"/>
        </w:rPr>
        <w:t xml:space="preserve"> de maio de 2022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08278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22860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136</Words>
  <Characters>704</Characters>
  <Application>Microsoft Office Word</Application>
  <DocSecurity>0</DocSecurity>
  <Lines>0</Lines>
  <Paragraphs>16</Paragraphs>
  <ScaleCrop>false</ScaleCrop>
  <Company>Camara Municipal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149</cp:revision>
  <cp:lastPrinted>2013-01-10T12:58:00Z</cp:lastPrinted>
  <dcterms:created xsi:type="dcterms:W3CDTF">2021-11-05T12:36:00Z</dcterms:created>
  <dcterms:modified xsi:type="dcterms:W3CDTF">2022-05-20T13:35:33Z</dcterms:modified>
  <dc:language>pt-BR</dc:language>
</cp:coreProperties>
</file>