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92469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71A44" w:rsidRDefault="0092469D" w:rsidP="00571A44">
      <w:pPr>
        <w:pStyle w:val="NormalWeb"/>
        <w:spacing w:before="0" w:after="0" w:line="240" w:lineRule="auto"/>
        <w:ind w:left="3686"/>
        <w:jc w:val="both"/>
        <w:rPr>
          <w:b/>
          <w:bCs/>
          <w:u w:val="single"/>
        </w:rPr>
      </w:pPr>
      <w:r w:rsidRPr="003E405B">
        <w:rPr>
          <w:b/>
          <w:bCs/>
          <w:u w:val="single"/>
        </w:rPr>
        <w:t>PROJETO DE LEI Nº 46 DE 2022</w:t>
      </w:r>
    </w:p>
    <w:p w:rsidR="003E405B" w:rsidRPr="003E405B" w:rsidRDefault="003E405B" w:rsidP="00571A44">
      <w:pPr>
        <w:pStyle w:val="NormalWeb"/>
        <w:spacing w:before="0" w:after="0" w:line="240" w:lineRule="auto"/>
        <w:ind w:left="3686"/>
        <w:jc w:val="both"/>
        <w:rPr>
          <w:u w:val="single"/>
        </w:rPr>
      </w:pPr>
      <w:r w:rsidRPr="003E405B">
        <w:rPr>
          <w:b/>
          <w:bCs/>
        </w:rPr>
        <w:t xml:space="preserve">   </w:t>
      </w:r>
      <w:r w:rsidRPr="003E405B">
        <w:rPr>
          <w:b/>
          <w:bCs/>
          <w:u w:val="single"/>
        </w:rPr>
        <w:t>AUTÓGRAFO Nº 65 DE 2022</w:t>
      </w:r>
    </w:p>
    <w:p w:rsidR="00571A44" w:rsidRPr="00571A44" w:rsidRDefault="00571A44" w:rsidP="00571A44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571A44" w:rsidRDefault="0092469D" w:rsidP="00571A44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44">
        <w:rPr>
          <w:rFonts w:ascii="Times New Roman" w:hAnsi="Times New Roman" w:cs="Times New Roman"/>
          <w:b/>
          <w:sz w:val="24"/>
          <w:szCs w:val="24"/>
        </w:rPr>
        <w:t>DISPÕE SOBRE REAJUSTE DOS SALÁRIOS, VENCIMENTOS, PROVENTOS E PENSÃO MENSAL DOS SERVIDORES ATIVOS, INATIVOS E PENSIONISTAS DA ADM</w:t>
      </w:r>
      <w:r w:rsidR="003E405B">
        <w:rPr>
          <w:rFonts w:ascii="Times New Roman" w:hAnsi="Times New Roman" w:cs="Times New Roman"/>
          <w:b/>
          <w:sz w:val="24"/>
          <w:szCs w:val="24"/>
        </w:rPr>
        <w:t>INISTRAÇÃO DIRETA E DA INDIRETA, E DÁ OUTRAS PROVIDÊNCIAS</w:t>
      </w:r>
      <w:r w:rsidR="003D54E4">
        <w:rPr>
          <w:rFonts w:ascii="Times New Roman" w:hAnsi="Times New Roman" w:cs="Times New Roman"/>
          <w:b/>
          <w:sz w:val="24"/>
          <w:szCs w:val="24"/>
        </w:rPr>
        <w:t>.</w:t>
      </w:r>
    </w:p>
    <w:p w:rsidR="003D54E4" w:rsidRPr="00571A44" w:rsidRDefault="003D54E4" w:rsidP="00571A44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571A44" w:rsidRPr="00571A44" w:rsidRDefault="00571A44" w:rsidP="00571A4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44" w:rsidRPr="00571A44" w:rsidRDefault="0092469D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A</w:t>
      </w:r>
      <w:r w:rsidRPr="00571A44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="00E51DA1">
        <w:rPr>
          <w:rFonts w:ascii="Times New Roman" w:hAnsi="Times New Roman" w:cs="Times New Roman"/>
          <w:sz w:val="24"/>
          <w:szCs w:val="24"/>
        </w:rPr>
        <w:t>aprova:-</w:t>
      </w:r>
    </w:p>
    <w:p w:rsidR="00571A44" w:rsidRPr="00571A44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71A44" w:rsidRPr="00571A44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Art. 1°  Fica o Poder Executivo autorizado a conceder um reajuste anual aos atuais salários, vencimentos, proventos e pensão mensal</w:t>
      </w:r>
      <w:r w:rsidR="003D54E4">
        <w:rPr>
          <w:rFonts w:ascii="Times New Roman" w:hAnsi="Times New Roman" w:cs="Times New Roman"/>
          <w:sz w:val="24"/>
          <w:szCs w:val="24"/>
        </w:rPr>
        <w:t>, incluindo parcelas destacadas utilizado como complemento em respeito ao piso nacional das categorias, mensalmente,</w:t>
      </w:r>
      <w:r w:rsidRPr="00571A44">
        <w:rPr>
          <w:rFonts w:ascii="Times New Roman" w:hAnsi="Times New Roman" w:cs="Times New Roman"/>
          <w:sz w:val="24"/>
          <w:szCs w:val="24"/>
        </w:rPr>
        <w:t xml:space="preserve"> dos servidores públicos municipais ativos, inativos e pensionistas da Administração Direta e da Indireta, no percentual de 2% (dois por cento).</w:t>
      </w:r>
    </w:p>
    <w:p w:rsidR="00571A44" w:rsidRPr="00571A44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71A44" w:rsidRPr="00571A44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Parágrafo único.  O reajuste concedido no </w:t>
      </w:r>
      <w:r w:rsidRPr="00571A44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571A44">
        <w:rPr>
          <w:rFonts w:ascii="Times New Roman" w:hAnsi="Times New Roman" w:cs="Times New Roman"/>
          <w:sz w:val="24"/>
          <w:szCs w:val="24"/>
        </w:rPr>
        <w:t> deste artigo não se estende aos valores dos cargos em comissão de livre provimento.</w:t>
      </w:r>
    </w:p>
    <w:p w:rsidR="00571A44" w:rsidRPr="00571A44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E3089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Art. 2°  </w:t>
      </w:r>
      <w:r w:rsidR="00EE3089">
        <w:rPr>
          <w:rFonts w:ascii="Times New Roman" w:hAnsi="Times New Roman" w:cs="Times New Roman"/>
          <w:sz w:val="24"/>
          <w:szCs w:val="24"/>
        </w:rPr>
        <w:t>Fica, também, o Poder Executivo, autorizado a conceder um abono no valor de R$ 1.000,00 (um mil reais) aos servidores públicos municipais da Administração Direta e da Indireta, desde que não registrem as seguintes ocorrências:</w:t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servidor inativo ou pensionista;</w:t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II- aposentado por invalidez permanente;</w:t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estiverem no </w:t>
      </w:r>
      <w:r w:rsidR="00617196">
        <w:rPr>
          <w:rFonts w:ascii="Times New Roman" w:hAnsi="Times New Roman" w:cs="Times New Roman"/>
          <w:sz w:val="24"/>
          <w:szCs w:val="24"/>
        </w:rPr>
        <w:t>gozo de licença sem remuneração;</w:t>
      </w:r>
    </w:p>
    <w:p w:rsidR="007A3BD9" w:rsidRDefault="007A3BD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7A3BD9" w:rsidRDefault="003D54E4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que ocupem cargo em comissão de livre provimento.</w:t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O abono de que trata o </w:t>
      </w:r>
      <w:r w:rsidRPr="00E51DA1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 artigo será pago em parcela única e não gerará direito à incorporação ao salário.</w:t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O abono de que trata o </w:t>
      </w:r>
      <w:r w:rsidRPr="00E51DA1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 artigo será isento de contribuições previdenciárias, sem incidência de Imposto de Renda </w:t>
      </w:r>
      <w:r w:rsidR="00617196">
        <w:rPr>
          <w:rFonts w:ascii="Times New Roman" w:hAnsi="Times New Roman" w:cs="Times New Roman"/>
          <w:sz w:val="24"/>
          <w:szCs w:val="24"/>
        </w:rPr>
        <w:t xml:space="preserve">Retido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Fonte ou quaisquer outras tributações.</w:t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As despesas com a execução desta Lei correrão por conta de dotação orçamentária própria, consignada no orçamento municipal vigente, suplementada se necessário.</w:t>
      </w:r>
      <w:r w:rsidR="0092469D"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="0092469D" w:rsidRPr="00571A44">
        <w:rPr>
          <w:rFonts w:ascii="Times New Roman" w:hAnsi="Times New Roman" w:cs="Times New Roman"/>
          <w:sz w:val="24"/>
          <w:szCs w:val="24"/>
        </w:rPr>
        <w:tab/>
      </w:r>
    </w:p>
    <w:p w:rsidR="00EE3089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71A44" w:rsidRPr="00571A44" w:rsidRDefault="0092469D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D54E4" w:rsidRDefault="003D54E4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3D54E4" w:rsidRDefault="003D54E4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3D54E4" w:rsidRDefault="003D54E4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71A44" w:rsidRPr="00571A44" w:rsidRDefault="00EE3089" w:rsidP="00EE3089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="0092469D" w:rsidRPr="00571A44">
        <w:rPr>
          <w:rFonts w:ascii="Times New Roman" w:hAnsi="Times New Roman" w:cs="Times New Roman"/>
          <w:sz w:val="24"/>
          <w:szCs w:val="24"/>
        </w:rPr>
        <w:t xml:space="preserve">°  Esta Lei entra em vigor na data de sua publicação, </w:t>
      </w:r>
      <w:r w:rsidR="00E51DA1">
        <w:rPr>
          <w:rFonts w:ascii="Times New Roman" w:hAnsi="Times New Roman" w:cs="Times New Roman"/>
          <w:sz w:val="24"/>
          <w:szCs w:val="24"/>
        </w:rPr>
        <w:t xml:space="preserve">retroagindo seus </w:t>
      </w:r>
      <w:r w:rsidR="0092469D" w:rsidRPr="00571A44">
        <w:rPr>
          <w:rFonts w:ascii="Times New Roman" w:hAnsi="Times New Roman" w:cs="Times New Roman"/>
          <w:sz w:val="24"/>
          <w:szCs w:val="24"/>
        </w:rPr>
        <w:t>efeito</w:t>
      </w:r>
      <w:r w:rsidR="00E51DA1">
        <w:rPr>
          <w:rFonts w:ascii="Times New Roman" w:hAnsi="Times New Roman" w:cs="Times New Roman"/>
          <w:sz w:val="24"/>
          <w:szCs w:val="24"/>
        </w:rPr>
        <w:t xml:space="preserve">s </w:t>
      </w:r>
      <w:r w:rsidR="0092469D" w:rsidRPr="00571A44">
        <w:rPr>
          <w:rFonts w:ascii="Times New Roman" w:hAnsi="Times New Roman" w:cs="Times New Roman"/>
          <w:sz w:val="24"/>
          <w:szCs w:val="24"/>
        </w:rPr>
        <w:t>a 1° de março de 2022.</w:t>
      </w:r>
    </w:p>
    <w:p w:rsidR="007A3BD9" w:rsidRDefault="007A3BD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A3BD9" w:rsidRDefault="007A3BD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A3BD9" w:rsidRDefault="007A3BD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A3BD9" w:rsidRDefault="007A3BD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A3BD9" w:rsidRPr="007A3BD9" w:rsidRDefault="007A3BD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3BD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24 de maio de 2022.</w:t>
      </w:r>
    </w:p>
    <w:p w:rsidR="007A3BD9" w:rsidRPr="007A3BD9" w:rsidRDefault="007A3BD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A3BD9" w:rsidRDefault="007A3BD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A3BD9" w:rsidRPr="007A3BD9" w:rsidRDefault="007A3BD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3BD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D54E4" w:rsidRDefault="003D54E4" w:rsidP="00571A44">
      <w:pPr>
        <w:pStyle w:val="western"/>
        <w:spacing w:before="0" w:after="0" w:line="240" w:lineRule="auto"/>
        <w:jc w:val="both"/>
        <w:rPr>
          <w:b/>
        </w:rPr>
      </w:pPr>
    </w:p>
    <w:p w:rsidR="003D54E4" w:rsidRDefault="003D54E4" w:rsidP="00571A44">
      <w:pPr>
        <w:pStyle w:val="western"/>
        <w:spacing w:before="0" w:after="0" w:line="240" w:lineRule="auto"/>
        <w:jc w:val="both"/>
        <w:rPr>
          <w:b/>
        </w:rPr>
      </w:pPr>
    </w:p>
    <w:p w:rsidR="003D54E4" w:rsidRDefault="003D54E4" w:rsidP="00571A44">
      <w:pPr>
        <w:pStyle w:val="western"/>
        <w:spacing w:before="0" w:after="0" w:line="240" w:lineRule="auto"/>
        <w:jc w:val="both"/>
        <w:rPr>
          <w:b/>
        </w:rPr>
      </w:pPr>
    </w:p>
    <w:p w:rsidR="003D54E4" w:rsidRDefault="003D54E4" w:rsidP="00571A44">
      <w:pPr>
        <w:pStyle w:val="western"/>
        <w:spacing w:before="0" w:after="0" w:line="240" w:lineRule="auto"/>
        <w:jc w:val="both"/>
        <w:rPr>
          <w:b/>
        </w:rPr>
      </w:pPr>
    </w:p>
    <w:p w:rsidR="003D54E4" w:rsidRDefault="003D54E4" w:rsidP="00571A44">
      <w:pPr>
        <w:pStyle w:val="western"/>
        <w:spacing w:before="0" w:after="0" w:line="240" w:lineRule="auto"/>
        <w:jc w:val="both"/>
        <w:rPr>
          <w:b/>
        </w:rPr>
      </w:pPr>
    </w:p>
    <w:p w:rsidR="00571A44" w:rsidRPr="003D54E4" w:rsidRDefault="0092469D" w:rsidP="00571A44">
      <w:pPr>
        <w:pStyle w:val="western"/>
        <w:spacing w:before="0" w:after="0" w:line="240" w:lineRule="auto"/>
        <w:jc w:val="both"/>
        <w:rPr>
          <w:sz w:val="22"/>
          <w:szCs w:val="22"/>
        </w:rPr>
      </w:pPr>
      <w:r w:rsidRPr="003D54E4">
        <w:rPr>
          <w:b/>
          <w:sz w:val="22"/>
          <w:szCs w:val="22"/>
        </w:rPr>
        <w:t>Projeto de Lei n° 46 DE 2022</w:t>
      </w:r>
    </w:p>
    <w:p w:rsidR="00571A44" w:rsidRPr="003D54E4" w:rsidRDefault="0092469D" w:rsidP="00571A44">
      <w:pPr>
        <w:pStyle w:val="western"/>
        <w:spacing w:before="0" w:after="0" w:line="240" w:lineRule="auto"/>
        <w:jc w:val="both"/>
        <w:rPr>
          <w:sz w:val="22"/>
          <w:szCs w:val="22"/>
        </w:rPr>
      </w:pPr>
      <w:r w:rsidRPr="003D54E4">
        <w:rPr>
          <w:b/>
          <w:sz w:val="22"/>
          <w:szCs w:val="22"/>
        </w:rPr>
        <w:t>Autoria: Poder Executivo Municipal</w:t>
      </w:r>
    </w:p>
    <w:p w:rsidR="00207677" w:rsidRPr="003D54E4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3D54E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2E" w:rsidRDefault="00886A2E">
      <w:r>
        <w:separator/>
      </w:r>
    </w:p>
  </w:endnote>
  <w:endnote w:type="continuationSeparator" w:id="0">
    <w:p w:rsidR="00886A2E" w:rsidRDefault="0088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2E" w:rsidRDefault="00886A2E">
      <w:r>
        <w:separator/>
      </w:r>
    </w:p>
  </w:footnote>
  <w:footnote w:type="continuationSeparator" w:id="0">
    <w:p w:rsidR="00886A2E" w:rsidRDefault="0088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2469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961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E405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2469D">
      <w:rPr>
        <w:rFonts w:ascii="Arial" w:hAnsi="Arial"/>
        <w:b/>
        <w:sz w:val="34"/>
      </w:rPr>
      <w:t>RA MUNICIPAL DE MOGI MIRIM</w:t>
    </w:r>
  </w:p>
  <w:p w:rsidR="004F0784" w:rsidRDefault="0092469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D2EAB"/>
    <w:rsid w:val="003D54E4"/>
    <w:rsid w:val="003E405B"/>
    <w:rsid w:val="004A0552"/>
    <w:rsid w:val="004F0784"/>
    <w:rsid w:val="004F1341"/>
    <w:rsid w:val="00520F7E"/>
    <w:rsid w:val="005702F6"/>
    <w:rsid w:val="00571A44"/>
    <w:rsid w:val="005755DE"/>
    <w:rsid w:val="00594412"/>
    <w:rsid w:val="00617196"/>
    <w:rsid w:val="00697F7F"/>
    <w:rsid w:val="007A3BD9"/>
    <w:rsid w:val="00886A2E"/>
    <w:rsid w:val="0092469D"/>
    <w:rsid w:val="00A5188F"/>
    <w:rsid w:val="00A5794C"/>
    <w:rsid w:val="00A906D8"/>
    <w:rsid w:val="00AB5A74"/>
    <w:rsid w:val="00C32D95"/>
    <w:rsid w:val="00E51DA1"/>
    <w:rsid w:val="00EE308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71A4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571A4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2022-05-24T14:11:00Z</cp:lastPrinted>
  <dcterms:created xsi:type="dcterms:W3CDTF">2018-10-15T14:27:00Z</dcterms:created>
  <dcterms:modified xsi:type="dcterms:W3CDTF">2022-05-24T14:19:00Z</dcterms:modified>
</cp:coreProperties>
</file>