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9D95" w14:textId="77777777" w:rsidR="00FE3758" w:rsidRPr="00FE3758" w:rsidRDefault="00FE3758" w:rsidP="00FE3758">
      <w:pPr>
        <w:pStyle w:val="NormalWeb"/>
        <w:spacing w:before="0" w:after="0" w:line="240" w:lineRule="auto"/>
        <w:rPr>
          <w:b/>
        </w:rPr>
      </w:pPr>
      <w:r w:rsidRPr="00FE3758">
        <w:rPr>
          <w:b/>
        </w:rPr>
        <w:t>MENSAGEM N° 068/22</w:t>
      </w:r>
    </w:p>
    <w:p w14:paraId="511E3864" w14:textId="77777777" w:rsidR="00FE3758" w:rsidRPr="00FE3758" w:rsidRDefault="00FE3758" w:rsidP="00FE3758">
      <w:pPr>
        <w:pStyle w:val="NormalWeb"/>
        <w:spacing w:before="0" w:after="0" w:line="240" w:lineRule="auto"/>
      </w:pPr>
      <w:r w:rsidRPr="00FE3758">
        <w:t>[Proc. Adm. 3563/22]</w:t>
      </w:r>
    </w:p>
    <w:p w14:paraId="0F663750" w14:textId="77777777" w:rsidR="00FE3758" w:rsidRPr="00FE3758" w:rsidRDefault="00FE3758" w:rsidP="00FE3758">
      <w:pPr>
        <w:pStyle w:val="NormalWeb"/>
        <w:spacing w:before="0" w:after="0" w:line="240" w:lineRule="auto"/>
        <w:ind w:firstLine="3402"/>
        <w:jc w:val="right"/>
      </w:pPr>
    </w:p>
    <w:p w14:paraId="5F64A983" w14:textId="77777777" w:rsidR="00FE3758" w:rsidRPr="00FE3758" w:rsidRDefault="00FE3758" w:rsidP="00FE3758">
      <w:pPr>
        <w:pStyle w:val="NormalWeb"/>
        <w:spacing w:before="0" w:after="0" w:line="240" w:lineRule="auto"/>
        <w:ind w:firstLine="3402"/>
        <w:jc w:val="right"/>
      </w:pPr>
      <w:r w:rsidRPr="00FE3758">
        <w:t>Mogi Mirim, 26 de maio de 2 022.</w:t>
      </w:r>
    </w:p>
    <w:p w14:paraId="33C8024C" w14:textId="77777777" w:rsidR="00FE3758" w:rsidRPr="00FE3758" w:rsidRDefault="00FE3758" w:rsidP="00FE3758">
      <w:pPr>
        <w:pStyle w:val="NormalWeb"/>
        <w:spacing w:before="0" w:after="0" w:line="240" w:lineRule="auto"/>
        <w:jc w:val="both"/>
      </w:pPr>
    </w:p>
    <w:p w14:paraId="1B0CF32E" w14:textId="77777777" w:rsidR="00FE3758" w:rsidRPr="00FE3758" w:rsidRDefault="00FE3758" w:rsidP="00FE3758">
      <w:pPr>
        <w:pStyle w:val="NormalWeb"/>
        <w:spacing w:before="0" w:after="0" w:line="240" w:lineRule="auto"/>
        <w:jc w:val="both"/>
      </w:pPr>
    </w:p>
    <w:p w14:paraId="5AD9EFD2" w14:textId="77777777" w:rsidR="00FE3758" w:rsidRPr="00FE3758" w:rsidRDefault="00FE3758" w:rsidP="00FE3758">
      <w:pPr>
        <w:pStyle w:val="NormalWeb"/>
        <w:spacing w:before="0" w:after="0" w:line="240" w:lineRule="auto"/>
        <w:jc w:val="both"/>
      </w:pPr>
      <w:r w:rsidRPr="00FE3758">
        <w:t>A Excelentíssima Senhora</w:t>
      </w:r>
    </w:p>
    <w:p w14:paraId="75D22965" w14:textId="77777777" w:rsidR="00FE3758" w:rsidRPr="00FE3758" w:rsidRDefault="00FE3758" w:rsidP="00FE3758">
      <w:pPr>
        <w:pStyle w:val="NormalWeb"/>
        <w:spacing w:before="0" w:after="0" w:line="240" w:lineRule="auto"/>
        <w:jc w:val="both"/>
      </w:pPr>
      <w:r w:rsidRPr="00FE3758">
        <w:rPr>
          <w:b/>
          <w:bCs/>
        </w:rPr>
        <w:t>Vereadora SONIA REGINA RODRIGUES</w:t>
      </w:r>
    </w:p>
    <w:p w14:paraId="1A8B0D4B" w14:textId="77777777" w:rsidR="00FE3758" w:rsidRPr="00FE3758" w:rsidRDefault="00FE3758" w:rsidP="00FE3758">
      <w:pPr>
        <w:pStyle w:val="NormalWeb"/>
        <w:spacing w:before="0" w:after="0" w:line="240" w:lineRule="auto"/>
        <w:jc w:val="both"/>
      </w:pPr>
      <w:r w:rsidRPr="00FE3758">
        <w:t>Presidente da Câmara Municipal</w:t>
      </w:r>
    </w:p>
    <w:p w14:paraId="6389A4A0" w14:textId="77777777" w:rsidR="00FE3758" w:rsidRPr="00FE3758" w:rsidRDefault="00FE3758" w:rsidP="00FE3758">
      <w:pPr>
        <w:pStyle w:val="NormalWeb"/>
        <w:spacing w:before="0" w:after="0" w:line="240" w:lineRule="auto"/>
        <w:ind w:firstLine="3402"/>
        <w:jc w:val="both"/>
      </w:pPr>
    </w:p>
    <w:p w14:paraId="327D78AD" w14:textId="77777777" w:rsidR="00FE3758" w:rsidRPr="00FE3758" w:rsidRDefault="00FE3758" w:rsidP="00FE3758">
      <w:pPr>
        <w:pStyle w:val="NormalWeb"/>
        <w:spacing w:before="0" w:after="0" w:line="240" w:lineRule="auto"/>
        <w:ind w:firstLine="3402"/>
        <w:jc w:val="both"/>
      </w:pPr>
    </w:p>
    <w:p w14:paraId="128B4391" w14:textId="77777777" w:rsidR="00FE3758" w:rsidRPr="00FE3758" w:rsidRDefault="00FE3758" w:rsidP="00FE3758">
      <w:pPr>
        <w:pStyle w:val="NormalWeb"/>
        <w:spacing w:before="0" w:after="0" w:line="240" w:lineRule="auto"/>
        <w:jc w:val="both"/>
      </w:pPr>
      <w:r w:rsidRPr="00FE3758">
        <w:t>Senhora Presidente;</w:t>
      </w:r>
    </w:p>
    <w:p w14:paraId="03ABC66E" w14:textId="77777777" w:rsidR="00FE3758" w:rsidRPr="00FE3758" w:rsidRDefault="00FE3758" w:rsidP="00FE3758">
      <w:pPr>
        <w:pStyle w:val="NormalWeb"/>
        <w:spacing w:before="0" w:after="0" w:line="240" w:lineRule="auto"/>
        <w:jc w:val="both"/>
      </w:pPr>
    </w:p>
    <w:p w14:paraId="6FE818A3" w14:textId="77777777" w:rsidR="00FE3758" w:rsidRPr="00FE3758" w:rsidRDefault="00FE3758" w:rsidP="00FE3758">
      <w:pPr>
        <w:pStyle w:val="NormalWeb"/>
        <w:spacing w:before="0" w:after="0" w:line="240" w:lineRule="auto"/>
        <w:jc w:val="both"/>
      </w:pPr>
    </w:p>
    <w:p w14:paraId="36062BA3" w14:textId="77777777" w:rsidR="00FE3758" w:rsidRPr="00FE3758" w:rsidRDefault="00FE3758" w:rsidP="00FE3758">
      <w:pPr>
        <w:pStyle w:val="NormalWeb"/>
        <w:spacing w:before="0" w:after="0" w:line="240" w:lineRule="auto"/>
        <w:ind w:firstLine="3828"/>
        <w:jc w:val="both"/>
      </w:pPr>
      <w:r w:rsidRPr="00FE3758">
        <w:t>Busca-se com o incluso Projeto de Lei, a necessária e indispensável autorização legislativa para o Poder Executivo possa conceder um reajuste salarial, ano base 2022, aos servidores públicos municipais, ativos, inativos e pensionistas.</w:t>
      </w:r>
    </w:p>
    <w:p w14:paraId="25C4E0F6" w14:textId="77777777" w:rsidR="00FE3758" w:rsidRPr="00FE3758" w:rsidRDefault="00FE3758" w:rsidP="00FE375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CF7018E" w14:textId="77777777" w:rsidR="00FE3758" w:rsidRPr="00FE3758" w:rsidRDefault="00FE3758" w:rsidP="00FE375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FE3758">
        <w:rPr>
          <w:rFonts w:ascii="Times New Roman" w:hAnsi="Times New Roman" w:cs="Times New Roman"/>
          <w:sz w:val="24"/>
          <w:szCs w:val="24"/>
        </w:rPr>
        <w:t>A majoração proposta é de 2% (dois por cento) retroagindo seus efeitos a 1º de março de 2022, abrangendo os servidores municipais do quadro de pessoal da Administração Direta e da Indireta, sendo a alíquota calculada tomando-se por base o orçamento do ano, as estimativas financeiras, as despesas com a folha de pagamento e o estudo da inflação.</w:t>
      </w:r>
    </w:p>
    <w:p w14:paraId="7B03634C" w14:textId="77777777" w:rsidR="00FE3758" w:rsidRPr="00FE3758" w:rsidRDefault="00FE3758" w:rsidP="00FE375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C055C16" w14:textId="77777777" w:rsidR="00FE3758" w:rsidRPr="00FE3758" w:rsidRDefault="00FE3758" w:rsidP="00FE375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FE3758">
        <w:rPr>
          <w:rFonts w:ascii="Times New Roman" w:hAnsi="Times New Roman" w:cs="Times New Roman"/>
          <w:sz w:val="24"/>
          <w:szCs w:val="24"/>
        </w:rPr>
        <w:t>A presente propositura visa efetuar o reajuste salarial concedendo a todos os servidores do Município o percentual aqui mencionado. Todavia, a limitação do índice proposto se mostra dentro da capacidade local, ou seja, dentro da realidade desta atual Administração.</w:t>
      </w:r>
    </w:p>
    <w:p w14:paraId="04AA8D0A" w14:textId="77777777" w:rsidR="00FE3758" w:rsidRPr="00FE3758" w:rsidRDefault="00FE3758" w:rsidP="00FE375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DF17254" w14:textId="77777777" w:rsidR="00FE3758" w:rsidRPr="00FE3758" w:rsidRDefault="00FE3758" w:rsidP="00FE3758">
      <w:pPr>
        <w:ind w:firstLine="382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3758">
        <w:rPr>
          <w:rFonts w:ascii="Times New Roman" w:hAnsi="Times New Roman" w:cs="Times New Roman"/>
          <w:sz w:val="24"/>
          <w:szCs w:val="24"/>
          <w:shd w:val="clear" w:color="auto" w:fill="FFFFFF"/>
        </w:rPr>
        <w:t>Ressalto que, este reajuste já fora enviado à apreciação dessa Edilidade, porém por motivos de ordem legal vi-me impelido a vetar parcialmente o Projeto anteriormente proposto, por motivo de inconstitucionalidade, em virtude de emenda aprovada pelos Vereadores dessa E. Casa de Leis.</w:t>
      </w:r>
    </w:p>
    <w:p w14:paraId="52BBD51C" w14:textId="77777777" w:rsidR="00FE3758" w:rsidRPr="00FE3758" w:rsidRDefault="00FE3758" w:rsidP="00FE3758">
      <w:pPr>
        <w:ind w:firstLine="382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EB6FC9" w14:textId="77777777" w:rsidR="00FE3758" w:rsidRPr="00FE3758" w:rsidRDefault="00FE3758" w:rsidP="00FE375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FE37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decorrência desse veto, infelizmente o reajuste ficou prejudicado, pois justamente no artigo vetado constava o percentual e, conforme estabelece o art. 191, § 1º, do Regimento Interno dessa Edilidade, ao vetar um dispositivo este deverá </w:t>
      </w:r>
      <w:r w:rsidRPr="00FE3758">
        <w:rPr>
          <w:rFonts w:ascii="Times New Roman" w:hAnsi="Times New Roman" w:cs="Times New Roman"/>
          <w:sz w:val="24"/>
          <w:szCs w:val="24"/>
        </w:rPr>
        <w:t xml:space="preserve">abranger </w:t>
      </w:r>
      <w:r w:rsidRPr="00FE3758">
        <w:rPr>
          <w:rFonts w:ascii="Times New Roman" w:hAnsi="Times New Roman" w:cs="Times New Roman"/>
          <w:b/>
          <w:sz w:val="24"/>
          <w:szCs w:val="24"/>
          <w:u w:val="single"/>
        </w:rPr>
        <w:t>texto integral de artigo</w:t>
      </w:r>
      <w:r w:rsidRPr="00FE3758">
        <w:rPr>
          <w:rFonts w:ascii="Times New Roman" w:hAnsi="Times New Roman" w:cs="Times New Roman"/>
          <w:sz w:val="24"/>
          <w:szCs w:val="24"/>
        </w:rPr>
        <w:t xml:space="preserve">, de parágrafo, de inciso, de alínea ou de item e não trecho do </w:t>
      </w:r>
      <w:r w:rsidRPr="00FE3758">
        <w:rPr>
          <w:rFonts w:ascii="Times New Roman" w:hAnsi="Times New Roman" w:cs="Times New Roman"/>
          <w:i/>
          <w:sz w:val="24"/>
          <w:szCs w:val="24"/>
        </w:rPr>
        <w:t>caput</w:t>
      </w:r>
      <w:r w:rsidRPr="00FE3758">
        <w:rPr>
          <w:rFonts w:ascii="Times New Roman" w:hAnsi="Times New Roman" w:cs="Times New Roman"/>
          <w:sz w:val="24"/>
          <w:szCs w:val="24"/>
        </w:rPr>
        <w:t>, assim também é determinado no Manual de Redação da Presidência da República e, principalmente, no art. 66, § 2º, de nossa Constituição Federal.</w:t>
      </w:r>
    </w:p>
    <w:p w14:paraId="052C38FB" w14:textId="77777777" w:rsidR="00FE3758" w:rsidRPr="00FE3758" w:rsidRDefault="00FE3758" w:rsidP="00FE3758">
      <w:pPr>
        <w:ind w:firstLine="382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92A930" w14:textId="77777777" w:rsidR="00FE3758" w:rsidRPr="00FE3758" w:rsidRDefault="00FE3758" w:rsidP="00FE3758">
      <w:pPr>
        <w:pStyle w:val="NormalWeb"/>
        <w:shd w:val="clear" w:color="auto" w:fill="FFFFFF"/>
        <w:spacing w:before="0" w:after="0"/>
        <w:ind w:firstLine="3828"/>
        <w:jc w:val="both"/>
        <w:rPr>
          <w:shd w:val="clear" w:color="auto" w:fill="FFFFFF"/>
        </w:rPr>
      </w:pPr>
      <w:r w:rsidRPr="00FE3758">
        <w:rPr>
          <w:shd w:val="clear" w:color="auto" w:fill="FFFFFF"/>
        </w:rPr>
        <w:t xml:space="preserve">Não obstante, voltando a explanar sobre o reajuste, embora já tenha sido bem esclarecido no Projeto de Lei anteriormente enviado, o momento atual em que estamos saindo de uma pandemia de alcance mundial, onde recursos públicos de grande vulto foram disponibilizados para o combate da doença, exige-se extrema cautela nas decisões que envolvem comprometimento permanente ao orçamento público. </w:t>
      </w:r>
    </w:p>
    <w:p w14:paraId="71714C29" w14:textId="77777777" w:rsidR="00FE3758" w:rsidRPr="00FE3758" w:rsidRDefault="00FE3758" w:rsidP="00FE3758">
      <w:pPr>
        <w:pStyle w:val="NormalWeb"/>
        <w:shd w:val="clear" w:color="auto" w:fill="FFFFFF"/>
        <w:spacing w:before="0" w:after="0"/>
        <w:ind w:firstLine="3828"/>
        <w:jc w:val="both"/>
        <w:rPr>
          <w:shd w:val="clear" w:color="auto" w:fill="FFFFFF"/>
        </w:rPr>
      </w:pPr>
    </w:p>
    <w:p w14:paraId="2283A3CD" w14:textId="77777777" w:rsidR="00FE3758" w:rsidRPr="00FE3758" w:rsidRDefault="00FE3758" w:rsidP="00FE3758">
      <w:pPr>
        <w:pStyle w:val="NormalWeb"/>
        <w:shd w:val="clear" w:color="auto" w:fill="FFFFFF"/>
        <w:spacing w:before="0" w:after="0"/>
        <w:ind w:firstLine="3828"/>
        <w:jc w:val="both"/>
        <w:rPr>
          <w:shd w:val="clear" w:color="auto" w:fill="FFFFFF"/>
        </w:rPr>
      </w:pPr>
    </w:p>
    <w:p w14:paraId="2F2FC052" w14:textId="77777777" w:rsidR="00FE3758" w:rsidRPr="00FE3758" w:rsidRDefault="00FE3758" w:rsidP="00FE3758">
      <w:pPr>
        <w:pStyle w:val="NormalWeb"/>
        <w:shd w:val="clear" w:color="auto" w:fill="FFFFFF"/>
        <w:spacing w:before="0" w:after="0"/>
        <w:ind w:firstLine="3828"/>
        <w:jc w:val="both"/>
        <w:rPr>
          <w:shd w:val="clear" w:color="auto" w:fill="FFFFFF"/>
        </w:rPr>
      </w:pPr>
    </w:p>
    <w:p w14:paraId="55F1E341" w14:textId="77777777" w:rsidR="00FE3758" w:rsidRPr="00FE3758" w:rsidRDefault="00FE3758" w:rsidP="00FE3758">
      <w:pPr>
        <w:pStyle w:val="NormalWeb"/>
        <w:shd w:val="clear" w:color="auto" w:fill="FFFFFF"/>
        <w:spacing w:before="0" w:after="0"/>
        <w:ind w:firstLine="3828"/>
        <w:jc w:val="both"/>
        <w:rPr>
          <w:shd w:val="clear" w:color="auto" w:fill="FFFFFF"/>
        </w:rPr>
      </w:pPr>
    </w:p>
    <w:p w14:paraId="3BA809CF" w14:textId="77777777" w:rsidR="00FE3758" w:rsidRPr="00FE3758" w:rsidRDefault="00FE3758" w:rsidP="00FE3758">
      <w:pPr>
        <w:pStyle w:val="NormalWeb"/>
        <w:shd w:val="clear" w:color="auto" w:fill="FFFFFF"/>
        <w:spacing w:before="0" w:after="0"/>
        <w:ind w:firstLine="3828"/>
        <w:jc w:val="both"/>
        <w:rPr>
          <w:shd w:val="clear" w:color="auto" w:fill="FFFFFF"/>
        </w:rPr>
      </w:pPr>
    </w:p>
    <w:p w14:paraId="388D11D5" w14:textId="77777777" w:rsidR="00FE3758" w:rsidRPr="00FE3758" w:rsidRDefault="00FE3758" w:rsidP="00FE3758">
      <w:pPr>
        <w:pStyle w:val="NormalWeb"/>
        <w:shd w:val="clear" w:color="auto" w:fill="FFFFFF"/>
        <w:spacing w:before="0" w:after="0"/>
        <w:ind w:firstLine="3828"/>
        <w:jc w:val="both"/>
        <w:rPr>
          <w:shd w:val="clear" w:color="auto" w:fill="FFFFFF"/>
        </w:rPr>
      </w:pPr>
    </w:p>
    <w:p w14:paraId="16F1E4BC" w14:textId="77777777" w:rsidR="00FE3758" w:rsidRPr="00FE3758" w:rsidRDefault="00FE3758" w:rsidP="00FE3758">
      <w:pPr>
        <w:pStyle w:val="NormalWeb"/>
        <w:shd w:val="clear" w:color="auto" w:fill="FFFFFF"/>
        <w:spacing w:before="0" w:after="0"/>
        <w:ind w:firstLine="3828"/>
        <w:jc w:val="both"/>
      </w:pPr>
      <w:r w:rsidRPr="00FE3758">
        <w:rPr>
          <w:shd w:val="clear" w:color="auto" w:fill="FFFFFF"/>
        </w:rPr>
        <w:t>Vale lembrar também, senhores Vereadores, que para o atual exercício, a Administração retornará a conceder biênio, quinquênio e sexta-parte a todos os servidores municipais, que estavam com a concessão de tais benefícios suspensos em virtude da Lei Complementar nº 173/2020, o que achatou e muito a possibilidade de aumentos reais.</w:t>
      </w:r>
    </w:p>
    <w:p w14:paraId="58E0B74B" w14:textId="77777777" w:rsidR="00FE3758" w:rsidRPr="00FE3758" w:rsidRDefault="00FE3758" w:rsidP="00FE375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FE49E86" w14:textId="77777777" w:rsidR="00FE3758" w:rsidRPr="00FE3758" w:rsidRDefault="00FE3758" w:rsidP="00FE3758">
      <w:pPr>
        <w:pStyle w:val="NormalWeb"/>
        <w:shd w:val="clear" w:color="auto" w:fill="FFFFFF"/>
        <w:spacing w:before="0" w:after="0"/>
        <w:ind w:firstLine="3828"/>
        <w:jc w:val="both"/>
      </w:pPr>
      <w:r w:rsidRPr="00FE3758">
        <w:t>Não posso negar que esta Administração entende que os servidores merecem receber um reajuste maior, buscando deixar os seus salários mais compatíveis com a situação da economia atual, mas em razão de situações administrativas já sinalizadas cima, diante do impacto orçamentário e financeiro, se buscará num futuro próximo alcançar meios para conceder reajustes melhores.  </w:t>
      </w:r>
    </w:p>
    <w:p w14:paraId="40A25232" w14:textId="77777777" w:rsidR="00FE3758" w:rsidRPr="00FE3758" w:rsidRDefault="00FE3758" w:rsidP="00FE3758">
      <w:pPr>
        <w:pStyle w:val="NormalWeb"/>
        <w:shd w:val="clear" w:color="auto" w:fill="FFFFFF"/>
        <w:spacing w:before="0" w:after="0"/>
        <w:ind w:firstLine="3828"/>
        <w:jc w:val="both"/>
      </w:pPr>
    </w:p>
    <w:p w14:paraId="2E382800" w14:textId="77777777" w:rsidR="00FE3758" w:rsidRPr="00FE3758" w:rsidRDefault="00FE3758" w:rsidP="00FE3758">
      <w:pPr>
        <w:pStyle w:val="NormalWeb"/>
        <w:shd w:val="clear" w:color="auto" w:fill="FFFFFF"/>
        <w:spacing w:before="0" w:after="0"/>
        <w:ind w:firstLine="3828"/>
        <w:jc w:val="both"/>
      </w:pPr>
      <w:r w:rsidRPr="00FE3758">
        <w:t>Por derradeiro, vale informar que o reajuste concedido não se estende aos valores dos cargos em comissão de livre provimento.</w:t>
      </w:r>
    </w:p>
    <w:p w14:paraId="3B6347B1" w14:textId="77777777" w:rsidR="00FE3758" w:rsidRPr="00FE3758" w:rsidRDefault="00FE3758" w:rsidP="00FE3758">
      <w:pPr>
        <w:pStyle w:val="NormalWeb"/>
        <w:shd w:val="clear" w:color="auto" w:fill="FFFFFF"/>
        <w:spacing w:before="0" w:after="0"/>
        <w:ind w:firstLine="3828"/>
        <w:jc w:val="both"/>
      </w:pPr>
    </w:p>
    <w:p w14:paraId="6AC213E9" w14:textId="77777777" w:rsidR="00FE3758" w:rsidRPr="00FE3758" w:rsidRDefault="00FE3758" w:rsidP="00FE3758">
      <w:pPr>
        <w:pStyle w:val="NormalWeb"/>
        <w:spacing w:before="0" w:after="0" w:line="240" w:lineRule="auto"/>
        <w:ind w:firstLine="3828"/>
        <w:jc w:val="both"/>
      </w:pPr>
      <w:r w:rsidRPr="00FE3758"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14:paraId="3282BDD8" w14:textId="77777777" w:rsidR="00FE3758" w:rsidRPr="00FE3758" w:rsidRDefault="00FE3758" w:rsidP="00FE3758">
      <w:pPr>
        <w:pStyle w:val="western"/>
        <w:spacing w:before="0" w:after="0" w:line="240" w:lineRule="auto"/>
        <w:jc w:val="both"/>
      </w:pPr>
    </w:p>
    <w:p w14:paraId="5CB9C608" w14:textId="77777777" w:rsidR="00FE3758" w:rsidRPr="00FE3758" w:rsidRDefault="00FE3758" w:rsidP="00FE3758">
      <w:pPr>
        <w:pStyle w:val="western"/>
        <w:spacing w:before="0" w:after="0" w:line="240" w:lineRule="auto"/>
        <w:jc w:val="center"/>
      </w:pPr>
      <w:r w:rsidRPr="00FE3758">
        <w:t>Respeitosamente,</w:t>
      </w:r>
    </w:p>
    <w:p w14:paraId="5DEF1472" w14:textId="77777777" w:rsidR="00FE3758" w:rsidRPr="00FE3758" w:rsidRDefault="00FE3758" w:rsidP="00FE3758">
      <w:pPr>
        <w:pStyle w:val="western"/>
        <w:spacing w:before="0" w:after="0" w:line="240" w:lineRule="auto"/>
        <w:jc w:val="center"/>
      </w:pPr>
    </w:p>
    <w:p w14:paraId="37F036B3" w14:textId="77777777" w:rsidR="00FE3758" w:rsidRPr="00FE3758" w:rsidRDefault="00FE3758" w:rsidP="00FE3758">
      <w:pPr>
        <w:pStyle w:val="western"/>
        <w:spacing w:before="0" w:after="0" w:line="240" w:lineRule="auto"/>
        <w:jc w:val="center"/>
      </w:pPr>
    </w:p>
    <w:p w14:paraId="156F5057" w14:textId="77777777" w:rsidR="00FE3758" w:rsidRPr="00FE3758" w:rsidRDefault="00FE3758" w:rsidP="00FE3758">
      <w:pPr>
        <w:pStyle w:val="western"/>
        <w:spacing w:before="0" w:after="0" w:line="240" w:lineRule="auto"/>
        <w:jc w:val="center"/>
      </w:pPr>
    </w:p>
    <w:p w14:paraId="6A69CEE1" w14:textId="77777777" w:rsidR="00FE3758" w:rsidRPr="00FE3758" w:rsidRDefault="00FE3758" w:rsidP="00FE3758">
      <w:pPr>
        <w:pStyle w:val="western"/>
        <w:spacing w:before="0" w:after="0" w:line="240" w:lineRule="auto"/>
        <w:jc w:val="center"/>
      </w:pPr>
      <w:r w:rsidRPr="00FE3758">
        <w:rPr>
          <w:b/>
          <w:bCs/>
        </w:rPr>
        <w:t>DR. PAULO DE OLIVEIRA E SILVA</w:t>
      </w:r>
    </w:p>
    <w:p w14:paraId="78326D32" w14:textId="77777777" w:rsidR="00FE3758" w:rsidRPr="00FE3758" w:rsidRDefault="00FE3758" w:rsidP="00FE3758">
      <w:pPr>
        <w:pStyle w:val="western"/>
        <w:spacing w:before="0" w:after="0" w:line="240" w:lineRule="auto"/>
        <w:jc w:val="center"/>
      </w:pPr>
      <w:r w:rsidRPr="00FE3758">
        <w:t xml:space="preserve"> Prefeito Municipal</w:t>
      </w:r>
    </w:p>
    <w:p w14:paraId="419400BD" w14:textId="77777777" w:rsidR="00FE3758" w:rsidRPr="00FE3758" w:rsidRDefault="00FE3758" w:rsidP="00FE3758">
      <w:pPr>
        <w:pStyle w:val="western"/>
        <w:spacing w:before="0" w:after="0" w:line="240" w:lineRule="auto"/>
        <w:jc w:val="both"/>
      </w:pPr>
    </w:p>
    <w:p w14:paraId="65ED29F3" w14:textId="77777777" w:rsidR="00FE3758" w:rsidRPr="00FE3758" w:rsidRDefault="00FE3758" w:rsidP="00FE3758">
      <w:pPr>
        <w:pStyle w:val="western"/>
        <w:spacing w:before="0" w:after="0" w:line="240" w:lineRule="auto"/>
        <w:jc w:val="both"/>
      </w:pPr>
    </w:p>
    <w:p w14:paraId="566F4091" w14:textId="77777777" w:rsidR="00FE3758" w:rsidRPr="00FE3758" w:rsidRDefault="00FE3758" w:rsidP="00FE3758">
      <w:pPr>
        <w:pStyle w:val="western"/>
        <w:spacing w:before="0" w:after="0" w:line="240" w:lineRule="auto"/>
        <w:jc w:val="both"/>
      </w:pPr>
    </w:p>
    <w:p w14:paraId="050CED18" w14:textId="77777777" w:rsidR="00FE3758" w:rsidRPr="00FE3758" w:rsidRDefault="00FE3758" w:rsidP="00FE3758">
      <w:pPr>
        <w:pStyle w:val="western"/>
        <w:spacing w:before="0" w:after="0" w:line="240" w:lineRule="auto"/>
        <w:jc w:val="both"/>
      </w:pPr>
    </w:p>
    <w:p w14:paraId="5BF07334" w14:textId="77777777" w:rsidR="00FE3758" w:rsidRPr="00FE3758" w:rsidRDefault="00FE3758" w:rsidP="00FE3758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328088A7" w14:textId="77777777" w:rsidR="00FE3758" w:rsidRPr="00FE3758" w:rsidRDefault="00FE3758" w:rsidP="00FE3758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080744B0" w14:textId="77777777" w:rsidR="00FE3758" w:rsidRPr="00FE3758" w:rsidRDefault="00FE3758" w:rsidP="00FE3758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19E2DB7F" w14:textId="77777777" w:rsidR="00FE3758" w:rsidRPr="00FE3758" w:rsidRDefault="00FE3758" w:rsidP="00FE3758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2F0B5C86" w14:textId="77777777" w:rsidR="00FE3758" w:rsidRPr="00FE3758" w:rsidRDefault="00FE3758" w:rsidP="00FE3758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61E93BCC" w14:textId="77777777" w:rsidR="00FE3758" w:rsidRPr="00FE3758" w:rsidRDefault="00FE3758" w:rsidP="00FE3758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4BA7E703" w14:textId="77777777" w:rsidR="00FE3758" w:rsidRPr="00FE3758" w:rsidRDefault="00FE3758" w:rsidP="00FE3758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03563922" w14:textId="77777777" w:rsidR="00FE3758" w:rsidRPr="00FE3758" w:rsidRDefault="00FE3758" w:rsidP="00FE3758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1DDA7511" w14:textId="77777777" w:rsidR="00FE3758" w:rsidRPr="00FE3758" w:rsidRDefault="00FE3758" w:rsidP="00FE3758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60C9CAFD" w14:textId="77777777" w:rsidR="00FE3758" w:rsidRPr="00FE3758" w:rsidRDefault="00FE3758" w:rsidP="00FE3758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387D467E" w14:textId="77777777" w:rsidR="00FE3758" w:rsidRPr="00FE3758" w:rsidRDefault="00FE3758" w:rsidP="00FE3758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39062FE8" w14:textId="77777777" w:rsidR="00FE3758" w:rsidRPr="00FE3758" w:rsidRDefault="00FE3758" w:rsidP="00FE3758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6EA7BA57" w14:textId="77777777" w:rsidR="002C0D83" w:rsidRPr="00FE3758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3A494D7" w14:textId="77777777" w:rsidR="002C0D83" w:rsidRPr="00FE3758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sectPr w:rsidR="002C0D83" w:rsidRPr="00FE375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8300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831E78"/>
    <w:rsid w:val="00A466F3"/>
    <w:rsid w:val="00A906D8"/>
    <w:rsid w:val="00AB5A74"/>
    <w:rsid w:val="00BF2549"/>
    <w:rsid w:val="00F071AE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BA02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FE3758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FE3758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2022-05-27T12:14:00Z</dcterms:modified>
</cp:coreProperties>
</file>