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0B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AA3954">
        <w:rPr>
          <w:rFonts w:ascii="Verdana" w:hAnsi="Verdana"/>
          <w:b/>
          <w:sz w:val="22"/>
          <w:szCs w:val="24"/>
        </w:rPr>
        <w:t>poda das árvores localizadas na Rua Bráulio de Souza Leite, lateral da Escola Estadual Professora Altair F. F. Polettini, Bairro Maria Bonati Bordignon.</w:t>
      </w:r>
    </w:p>
    <w:p w:rsidR="00AA3954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 </w:t>
      </w:r>
      <w:r w:rsidR="00E80358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    </w:t>
      </w:r>
      <w:r w:rsidR="00BF7DA7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B17DB" w:rsidP="00CA194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A3954" w:rsidR="00AA3954">
        <w:rPr>
          <w:rFonts w:ascii="Verdana" w:hAnsi="Verdana"/>
          <w:sz w:val="22"/>
          <w:szCs w:val="24"/>
        </w:rPr>
        <w:t>para que seja feita poda das árvores localizadas na Rua Bráulio de Souza Leite, lateral da Escola Estadual Professora Altair F. F. Polettini, Bairro Maria Bonati Bordignon.</w:t>
      </w: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728596" cy="2266122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13974" name="pode arvore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4" t="13021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38" cy="2274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257206" cy="2270156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50279" name="pode arvore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69" cy="227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232452" cy="2270120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93537" name="pode arvore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037" cy="227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AB17DB" w:rsidP="00AB17DB">
      <w:pPr>
        <w:jc w:val="center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A3954">
        <w:rPr>
          <w:rFonts w:ascii="Verdana" w:hAnsi="Verdana"/>
          <w:sz w:val="22"/>
        </w:rPr>
        <w:t>30</w:t>
      </w:r>
      <w:r>
        <w:rPr>
          <w:rFonts w:ascii="Verdana" w:hAnsi="Verdana"/>
          <w:sz w:val="22"/>
        </w:rPr>
        <w:t xml:space="preserve"> de </w:t>
      </w:r>
      <w:r w:rsidR="00E80358">
        <w:rPr>
          <w:rFonts w:ascii="Verdana" w:hAnsi="Verdana"/>
          <w:sz w:val="22"/>
        </w:rPr>
        <w:t>ma</w:t>
      </w:r>
      <w:r w:rsidR="00CA1941">
        <w:rPr>
          <w:rFonts w:ascii="Verdana" w:hAnsi="Verdana"/>
          <w:sz w:val="22"/>
        </w:rPr>
        <w:t>io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bookmarkStart w:id="0" w:name="_GoBack"/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2695795</wp:posOffset>
            </wp:positionH>
            <wp:positionV relativeFrom="margin">
              <wp:posOffset>8020382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2129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E80358">
      <w:pPr>
        <w:rPr>
          <w:rFonts w:ascii="Verdana" w:hAnsi="Verdana"/>
          <w:sz w:val="22"/>
        </w:rPr>
      </w:pPr>
    </w:p>
    <w:sectPr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28672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91A3F"/>
    <w:rsid w:val="00CA1941"/>
    <w:rsid w:val="00CC20DD"/>
    <w:rsid w:val="00CD019B"/>
    <w:rsid w:val="00CE23B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53FF-3CFD-4A3B-BF78-122C6A09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2022-05-13T14:14:00Z</cp:lastPrinted>
  <dcterms:created xsi:type="dcterms:W3CDTF">2022-05-27T17:43:00Z</dcterms:created>
  <dcterms:modified xsi:type="dcterms:W3CDTF">2022-05-27T17:43:00Z</dcterms:modified>
</cp:coreProperties>
</file>