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B51713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DA ORDEM DO DIA </w:t>
      </w:r>
      <w:r w:rsidR="00CD092E">
        <w:rPr>
          <w:rFonts w:ascii="Verdana" w:hAnsi="Verdana" w:cs="Estrangelo Edessa"/>
          <w:b/>
          <w:sz w:val="22"/>
          <w:szCs w:val="24"/>
        </w:rPr>
        <w:t>DA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B51713">
        <w:rPr>
          <w:rFonts w:ascii="Verdana" w:hAnsi="Verdana" w:cs="Estrangelo Edessa"/>
          <w:b/>
          <w:sz w:val="22"/>
          <w:szCs w:val="24"/>
        </w:rPr>
        <w:t>DÉCIMA SÉTIMA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B51713">
        <w:rPr>
          <w:rFonts w:ascii="Verdana" w:hAnsi="Verdana" w:cs="Estrangelo Edessa"/>
          <w:b/>
          <w:sz w:val="22"/>
          <w:szCs w:val="24"/>
        </w:rPr>
        <w:t>17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ª) SESSÃO ORDINÁRIA DO </w:t>
      </w:r>
      <w:r w:rsidR="00616E22">
        <w:rPr>
          <w:rFonts w:ascii="Verdana" w:hAnsi="Verdana" w:cs="Estrangelo Edessa"/>
          <w:b/>
          <w:sz w:val="22"/>
          <w:szCs w:val="24"/>
        </w:rPr>
        <w:t>SEGUNDO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º) ANO DA DÉCIMA OITAVA (18ª) </w:t>
      </w:r>
      <w:r w:rsidR="00616E22">
        <w:rPr>
          <w:rFonts w:ascii="Verdana" w:hAnsi="Verdana" w:cs="Estrangelo Edessa"/>
          <w:b/>
          <w:sz w:val="22"/>
          <w:szCs w:val="24"/>
        </w:rPr>
        <w:t xml:space="preserve">LEGISLATURA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,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B51713">
        <w:rPr>
          <w:rFonts w:ascii="Verdana" w:hAnsi="Verdana" w:cs="Estrangelo Edessa"/>
          <w:b/>
          <w:sz w:val="22"/>
          <w:szCs w:val="24"/>
        </w:rPr>
        <w:t>79</w:t>
      </w:r>
      <w:r w:rsidR="00616E22">
        <w:rPr>
          <w:rFonts w:ascii="Verdana" w:hAnsi="Verdana" w:cs="Estrangelo Edessa"/>
          <w:b/>
          <w:sz w:val="22"/>
          <w:szCs w:val="24"/>
        </w:rPr>
        <w:t>/202</w:t>
      </w:r>
      <w:r w:rsidR="00E305E6">
        <w:rPr>
          <w:rFonts w:ascii="Verdana" w:hAnsi="Verdana" w:cs="Estrangelo Edessa"/>
          <w:b/>
          <w:sz w:val="22"/>
          <w:szCs w:val="24"/>
        </w:rPr>
        <w:t>2</w:t>
      </w:r>
      <w:r w:rsidR="00616E22">
        <w:rPr>
          <w:rFonts w:ascii="Verdana" w:hAnsi="Verdana" w:cs="Estrangelo Edessa"/>
          <w:b/>
          <w:sz w:val="22"/>
          <w:szCs w:val="24"/>
        </w:rPr>
        <w:t xml:space="preserve">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 xml:space="preserve">ARTIGO 169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156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VI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 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305E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 </w:t>
      </w:r>
      <w:r w:rsidR="00B51713">
        <w:rPr>
          <w:rFonts w:ascii="Verdana" w:hAnsi="Verdana" w:cs="Estrangelo Edessa"/>
          <w:b/>
          <w:sz w:val="22"/>
          <w:szCs w:val="24"/>
        </w:rPr>
        <w:t xml:space="preserve">  </w:t>
      </w:r>
      <w:r w:rsidR="00E305E6">
        <w:rPr>
          <w:rFonts w:ascii="Verdana" w:hAnsi="Verdana" w:cs="Estrangelo Edessa"/>
          <w:b/>
          <w:sz w:val="22"/>
          <w:szCs w:val="24"/>
        </w:rPr>
        <w:t xml:space="preserve">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E305E6">
        <w:rPr>
          <w:rFonts w:ascii="Verdana" w:hAnsi="Verdana" w:cs="Estrangelo Edessa"/>
          <w:b/>
          <w:sz w:val="22"/>
          <w:szCs w:val="24"/>
        </w:rPr>
        <w:t xml:space="preserve">REQUER ADIAMENTO DO ITEM </w:t>
      </w:r>
      <w:r w:rsidR="00B51713">
        <w:rPr>
          <w:rFonts w:ascii="Verdana" w:hAnsi="Verdana" w:cs="Estrangelo Edessa"/>
          <w:b/>
          <w:sz w:val="22"/>
          <w:szCs w:val="24"/>
        </w:rPr>
        <w:t>2</w:t>
      </w:r>
      <w:r w:rsidRPr="00E305E6">
        <w:rPr>
          <w:rFonts w:ascii="Verdana" w:hAnsi="Verdana" w:cs="Estrangelo Edessa"/>
          <w:b/>
          <w:sz w:val="22"/>
          <w:szCs w:val="24"/>
        </w:rPr>
        <w:t xml:space="preserve"> DA ORDEM DO DIA DA </w:t>
      </w:r>
      <w:r w:rsidR="00B51713">
        <w:rPr>
          <w:rFonts w:ascii="Verdana" w:hAnsi="Verdana" w:cs="Estrangelo Edessa"/>
          <w:b/>
          <w:sz w:val="22"/>
          <w:szCs w:val="24"/>
        </w:rPr>
        <w:t>DÉCIMA SÉTIMA</w:t>
      </w:r>
      <w:r w:rsidRPr="00E305E6">
        <w:rPr>
          <w:rFonts w:ascii="Verdana" w:hAnsi="Verdana" w:cs="Estrangelo Edessa"/>
          <w:b/>
          <w:sz w:val="22"/>
          <w:szCs w:val="24"/>
        </w:rPr>
        <w:t xml:space="preserve"> (</w:t>
      </w:r>
      <w:r w:rsidR="00B51713">
        <w:rPr>
          <w:rFonts w:ascii="Verdana" w:hAnsi="Verdana" w:cs="Estrangelo Edessa"/>
          <w:b/>
          <w:sz w:val="22"/>
          <w:szCs w:val="24"/>
        </w:rPr>
        <w:t>17</w:t>
      </w:r>
      <w:r w:rsidRPr="00E305E6">
        <w:rPr>
          <w:rFonts w:ascii="Verdana" w:hAnsi="Verdana" w:cs="Estrangelo Edessa"/>
          <w:b/>
          <w:sz w:val="22"/>
          <w:szCs w:val="24"/>
        </w:rPr>
        <w:t xml:space="preserve">ª) SESSÃO ORDINÁRIA DO SEGUNDO (2º) ANO DA DÉCIMA OITAVA (18ª) LEGISLATURA PELO PRAZO DE 3 (TRÊS) DIAS, PROJETO DE LEI </w:t>
      </w:r>
      <w:r w:rsidR="00B51713">
        <w:rPr>
          <w:rFonts w:ascii="Verdana" w:hAnsi="Verdana" w:cs="Estrangelo Edessa"/>
          <w:b/>
          <w:sz w:val="22"/>
          <w:szCs w:val="24"/>
        </w:rPr>
        <w:t>79</w:t>
      </w:r>
      <w:r w:rsidRPr="00E305E6">
        <w:rPr>
          <w:rFonts w:ascii="Verdana" w:hAnsi="Verdana" w:cs="Estrangelo Edessa"/>
          <w:b/>
          <w:sz w:val="22"/>
          <w:szCs w:val="24"/>
        </w:rPr>
        <w:t>/2022, CONFORME PREVISTO NO ARTIGO 169 DO REGIMENTO INTERNO, COMBINADO COM ARTIGO 156, INCISO VI,  DO REGIMENTO INTERNO.</w:t>
      </w: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B51713">
        <w:rPr>
          <w:rFonts w:ascii="Arial" w:hAnsi="Arial" w:cs="Arial"/>
          <w:sz w:val="22"/>
          <w:szCs w:val="24"/>
        </w:rPr>
        <w:t>30</w:t>
      </w:r>
      <w:r w:rsidR="00E305E6">
        <w:rPr>
          <w:rFonts w:ascii="Arial" w:hAnsi="Arial" w:cs="Arial"/>
          <w:sz w:val="22"/>
          <w:szCs w:val="24"/>
        </w:rPr>
        <w:t xml:space="preserve"> </w:t>
      </w:r>
      <w:r w:rsidRPr="00EC69EB">
        <w:rPr>
          <w:rFonts w:ascii="Arial" w:hAnsi="Arial" w:cs="Arial"/>
          <w:sz w:val="22"/>
          <w:szCs w:val="24"/>
        </w:rPr>
        <w:t xml:space="preserve">de </w:t>
      </w:r>
      <w:r w:rsidR="00616E22">
        <w:rPr>
          <w:rFonts w:ascii="Arial" w:hAnsi="Arial" w:cs="Arial"/>
          <w:sz w:val="22"/>
          <w:szCs w:val="24"/>
        </w:rPr>
        <w:t>ma</w:t>
      </w:r>
      <w:r w:rsidR="00B51713">
        <w:rPr>
          <w:rFonts w:ascii="Arial" w:hAnsi="Arial" w:cs="Arial"/>
          <w:sz w:val="22"/>
          <w:szCs w:val="24"/>
        </w:rPr>
        <w:t>io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792531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92985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784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57404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3810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1CC5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51713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05E6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98813-BA48-4432-8918-6FC8BFA8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2022-03-29T02:45:00Z</cp:lastPrinted>
  <dcterms:created xsi:type="dcterms:W3CDTF">2022-05-31T00:41:00Z</dcterms:created>
  <dcterms:modified xsi:type="dcterms:W3CDTF">2022-05-31T00:41:00Z</dcterms:modified>
</cp:coreProperties>
</file>