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718" w:rsidRDefault="00BB4718" w:rsidP="00BB4718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070/22</w:t>
      </w:r>
    </w:p>
    <w:p w:rsidR="00BB4718" w:rsidRDefault="00BB4718" w:rsidP="00BB4718">
      <w:pPr>
        <w:pStyle w:val="TextosemFormatao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8678/21]</w:t>
      </w:r>
    </w:p>
    <w:p w:rsidR="00BB4718" w:rsidRDefault="00BB4718" w:rsidP="00BB471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16"/>
          <w:szCs w:val="16"/>
        </w:rPr>
      </w:pPr>
    </w:p>
    <w:p w:rsidR="00BB4718" w:rsidRDefault="00BB4718" w:rsidP="00BB471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Mogi Mirim, 27 de maio de 2 022.</w:t>
      </w:r>
    </w:p>
    <w:p w:rsidR="00BB4718" w:rsidRDefault="00BB4718" w:rsidP="00BB4718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BB4718" w:rsidRDefault="00BB4718" w:rsidP="00BB4718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BB4718" w:rsidRDefault="00BB4718" w:rsidP="00BB4718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:rsidR="00BB4718" w:rsidRDefault="00BB4718" w:rsidP="00BB4718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BB4718" w:rsidRDefault="00BB4718" w:rsidP="00BB4718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Presid</w:t>
      </w:r>
      <w:bookmarkStart w:id="0" w:name="_GoBack"/>
      <w:bookmarkEnd w:id="0"/>
      <w:r>
        <w:rPr>
          <w:rFonts w:ascii="Times New Roman" w:eastAsia="MS Mincho" w:hAnsi="Times New Roman" w:cs="Times New Roman"/>
          <w:bCs w:val="0"/>
          <w:sz w:val="24"/>
          <w:szCs w:val="24"/>
        </w:rPr>
        <w:t>ente da Câmara Municipal</w:t>
      </w:r>
    </w:p>
    <w:p w:rsidR="00BB4718" w:rsidRDefault="00BB4718" w:rsidP="00BB4718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BB4718" w:rsidRDefault="00BB4718" w:rsidP="00BB4718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BB4718" w:rsidRDefault="00BB4718" w:rsidP="00BB4718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:rsidR="00BB4718" w:rsidRDefault="00BB4718" w:rsidP="00BB4718">
      <w:pPr>
        <w:pStyle w:val="TextosemFormatao"/>
        <w:ind w:firstLine="2835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BB4718" w:rsidRDefault="00BB4718" w:rsidP="00BB4718">
      <w:pPr>
        <w:pStyle w:val="TextosemFormatao"/>
        <w:ind w:firstLine="2835"/>
        <w:jc w:val="both"/>
        <w:rPr>
          <w:rFonts w:ascii="Times New Roman" w:eastAsia="MS Mincho" w:hAnsi="Times New Roman" w:cs="Times New Roman"/>
          <w:bCs w:val="0"/>
          <w:sz w:val="16"/>
          <w:szCs w:val="16"/>
        </w:rPr>
      </w:pPr>
    </w:p>
    <w:p w:rsidR="00BB4718" w:rsidRDefault="00BB4718" w:rsidP="00BB4718">
      <w:pPr>
        <w:pStyle w:val="TextosemFormata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Busca-se com o incluso Projeto de Lei a indispensável e necessária autorização legislativa para que este Poder Executivo possa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alienar, mediante venda, por meio de processo licitatório na modalidade concorrência pública, bem imóvel de propriedade do Município de Mogi Mirim, localizado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à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Avenida Dr. José Carlos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Tonon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, Lote 05, Quadra “C”, Distrito Industrial Luiz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Torrani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, neste Município objeto da Matrícula nº 71.215, contendo </w:t>
      </w:r>
      <w:r>
        <w:rPr>
          <w:rFonts w:ascii="Times New Roman" w:hAnsi="Times New Roman" w:cs="Times New Roman"/>
          <w:sz w:val="24"/>
          <w:szCs w:val="24"/>
        </w:rPr>
        <w:t>12.150,01 metros quadrados.</w:t>
      </w:r>
    </w:p>
    <w:p w:rsidR="00BB4718" w:rsidRDefault="00BB4718" w:rsidP="00BB4718">
      <w:pPr>
        <w:pStyle w:val="TextosemFormatao"/>
        <w:ind w:firstLine="3420"/>
        <w:jc w:val="both"/>
        <w:rPr>
          <w:rFonts w:ascii="Times New Roman" w:hAnsi="Times New Roman" w:cs="Times New Roman"/>
          <w:sz w:val="24"/>
          <w:szCs w:val="24"/>
        </w:rPr>
      </w:pPr>
    </w:p>
    <w:p w:rsidR="00BB4718" w:rsidRDefault="00BB4718" w:rsidP="00BB4718">
      <w:pPr>
        <w:pStyle w:val="TextosemFormata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área em questão está localizada em zona industrial e a melhor opção para tal imóvel é destiná-lo para indústria e comércio ou serviços, não sendo legalmente viável ao Município alterar sua natureza.</w:t>
      </w:r>
    </w:p>
    <w:p w:rsidR="00BB4718" w:rsidRDefault="00BB4718" w:rsidP="00BB4718">
      <w:pPr>
        <w:pStyle w:val="TextosemFormatao"/>
        <w:ind w:firstLine="3420"/>
        <w:jc w:val="both"/>
        <w:rPr>
          <w:rFonts w:ascii="Times New Roman" w:hAnsi="Times New Roman" w:cs="Times New Roman"/>
          <w:sz w:val="24"/>
          <w:szCs w:val="24"/>
        </w:rPr>
      </w:pPr>
    </w:p>
    <w:p w:rsidR="00BB4718" w:rsidRDefault="00BB4718" w:rsidP="00BB4718">
      <w:pPr>
        <w:pStyle w:val="TextosemFormata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Entendo, senhores Vereadores, que o Município com esta iniciativa estará fazendo com que a propriedade cumpra com sua função social, prol da coletividade, uma vez que poderá ser destinada para favorecer o aumento de empregos na cidade. </w:t>
      </w:r>
    </w:p>
    <w:p w:rsidR="00BB4718" w:rsidRDefault="00BB4718" w:rsidP="00BB4718">
      <w:pPr>
        <w:pStyle w:val="TextosemFormatao"/>
        <w:ind w:firstLine="3420"/>
        <w:jc w:val="both"/>
        <w:rPr>
          <w:rFonts w:ascii="Times New Roman" w:hAnsi="Times New Roman" w:cs="Times New Roman"/>
          <w:sz w:val="24"/>
          <w:szCs w:val="24"/>
        </w:rPr>
      </w:pPr>
    </w:p>
    <w:p w:rsidR="00BB4718" w:rsidRDefault="00BB4718" w:rsidP="00BB4718">
      <w:pPr>
        <w:pStyle w:val="TextosemFormatao"/>
        <w:ind w:firstLine="34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presente propositura tem respaldo em legislação vigente, </w:t>
      </w:r>
      <w:r>
        <w:rPr>
          <w:rFonts w:ascii="Times New Roman" w:eastAsia="MS Mincho" w:hAnsi="Times New Roman" w:cs="Times New Roman"/>
          <w:sz w:val="24"/>
          <w:szCs w:val="24"/>
        </w:rPr>
        <w:t>conforme previsto no art. 112, inciso I, da vigente Lei Orgânica de Mogi Mirim e no art. 17, inciso I, da Lei Federal nº 8.666, de 21 de junho de 1993 e vai acompanhada de Parecer Técnico de Avaliação Mercadológica.</w:t>
      </w:r>
    </w:p>
    <w:p w:rsidR="00BB4718" w:rsidRDefault="00BB4718" w:rsidP="00BB4718">
      <w:pPr>
        <w:pStyle w:val="TextosemFormatao"/>
        <w:ind w:firstLine="3420"/>
        <w:jc w:val="both"/>
        <w:rPr>
          <w:rFonts w:ascii="Times New Roman" w:hAnsi="Times New Roman" w:cs="Times New Roman"/>
          <w:sz w:val="24"/>
          <w:szCs w:val="24"/>
        </w:rPr>
      </w:pPr>
    </w:p>
    <w:p w:rsidR="00BB4718" w:rsidRDefault="00BB4718" w:rsidP="00BB4718">
      <w:pPr>
        <w:pStyle w:val="TextosemFormata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todo o exposto e tendo em vista a finalidade pública e social cuja matéria de destina, espero contar com o apoio dos nobres Pares dessa Casa de Leis e sob tais razões aqui apresentadas é que fico na expectativa de que seja discutida e ao final aprovada na devida forma regimental de praxe.</w:t>
      </w:r>
    </w:p>
    <w:p w:rsidR="00BB4718" w:rsidRDefault="00BB4718" w:rsidP="00BB4718">
      <w:pPr>
        <w:pStyle w:val="TextosemFormatao"/>
        <w:ind w:firstLine="2835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BB4718" w:rsidRDefault="00BB4718" w:rsidP="00BB4718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  <w:lang w:val="es-ES_tradnl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Respeitosamente</w:t>
      </w:r>
      <w:r>
        <w:rPr>
          <w:rFonts w:ascii="Times New Roman" w:eastAsia="MS Mincho" w:hAnsi="Times New Roman" w:cs="Times New Roman"/>
          <w:bCs w:val="0"/>
          <w:sz w:val="24"/>
          <w:szCs w:val="24"/>
          <w:lang w:val="es-ES_tradnl"/>
        </w:rPr>
        <w:t>,</w:t>
      </w:r>
    </w:p>
    <w:p w:rsidR="00BB4718" w:rsidRDefault="00BB4718" w:rsidP="00BB4718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  <w:lang w:val="es-ES_tradnl"/>
        </w:rPr>
      </w:pPr>
    </w:p>
    <w:p w:rsidR="00BB4718" w:rsidRDefault="00BB4718" w:rsidP="00BB4718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  <w:lang w:val="es-ES_tradnl"/>
        </w:rPr>
      </w:pPr>
    </w:p>
    <w:p w:rsidR="00BB4718" w:rsidRDefault="00BB4718" w:rsidP="00BB4718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16"/>
          <w:szCs w:val="16"/>
          <w:lang w:val="es-ES_tradnl"/>
        </w:rPr>
      </w:pPr>
    </w:p>
    <w:p w:rsidR="00BB4718" w:rsidRDefault="00BB4718" w:rsidP="00BB4718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es-ES_tradnl"/>
        </w:rPr>
        <w:t>DR. PAULO DE OLIVEIRA E SILVA</w:t>
      </w:r>
    </w:p>
    <w:p w:rsidR="00BB4718" w:rsidRDefault="00BB4718" w:rsidP="00BB4718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                  Prefeito Municipal</w:t>
      </w:r>
    </w:p>
    <w:p w:rsidR="00BB4718" w:rsidRDefault="00BB4718" w:rsidP="00BB4718">
      <w:pPr>
        <w:tabs>
          <w:tab w:val="left" w:pos="3780"/>
        </w:tabs>
        <w:ind w:left="37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4D102F"/>
    <w:rsid w:val="00A466F3"/>
    <w:rsid w:val="00A906D8"/>
    <w:rsid w:val="00AB5A74"/>
    <w:rsid w:val="00BB4718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A9054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BB4718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BB4718"/>
    <w:rPr>
      <w:rFonts w:ascii="Courier New" w:eastAsia="Times New Roman" w:hAnsi="Courier New" w:cs="Courier New"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8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2022-06-01T14:16:00Z</dcterms:modified>
</cp:coreProperties>
</file>