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ASSUNTO:</w:t>
      </w:r>
      <w:r>
        <w:rPr>
          <w:rFonts w:eastAsia="Calibri" w:cs="Calibri"/>
          <w:color w:val="333333"/>
          <w:sz w:val="24"/>
          <w:szCs w:val="24"/>
        </w:rPr>
        <w:t xml:space="preserve"> Indico ao Exmo. Senhor Prefeito Municipal, Dr. Paulo de Oliveira e Silva, por meio da secretaria competente, a destinação de um percentual fixo dos recursos de ICMS repassados ao município, referentes à DIPAM, para a realização de obras e serviços de manutenção das estradas rurais </w:t>
      </w:r>
      <w:r>
        <w:rPr>
          <w:rFonts w:eastAsia="Calibri" w:cs="Calibri"/>
          <w:color w:val="333333"/>
          <w:sz w:val="24"/>
          <w:szCs w:val="24"/>
        </w:rPr>
        <w:t>municipais.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SALA DAS SESSÕES____/____/_____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eastAsia="Calibri" w:hAnsi="Arial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Despacho: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                                         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                                                </w:t>
      </w:r>
      <w:r>
        <w:rPr>
          <w:rFonts w:eastAsia="Calibri" w:cs="Calibri"/>
          <w:b/>
          <w:sz w:val="24"/>
          <w:szCs w:val="24"/>
        </w:rPr>
        <w:t>PRESIDENTE DA MESA</w:t>
      </w:r>
      <w:r>
        <w:rPr>
          <w:rFonts w:cs="Calibri"/>
          <w:b/>
          <w:sz w:val="24"/>
          <w:szCs w:val="24"/>
        </w:rPr>
        <w:t xml:space="preserve">                            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</w:t>
      </w:r>
      <w:r>
        <w:rPr>
          <w:rFonts w:cs="Calibri"/>
          <w:b/>
          <w:sz w:val="24"/>
          <w:szCs w:val="24"/>
        </w:rPr>
        <w:t xml:space="preserve">INDICAÇÃO Nº </w:t>
      </w:r>
      <w:r>
        <w:rPr>
          <w:rFonts w:cs="Calibri"/>
          <w:b/>
          <w:sz w:val="24"/>
          <w:szCs w:val="24"/>
        </w:rPr>
        <w:t>491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left="-284" w:firstLine="0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360" w:lineRule="auto"/>
        <w:ind w:left="-284" w:firstLine="0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360" w:lineRule="auto"/>
        <w:ind w:left="-284" w:firstLine="0"/>
        <w:jc w:val="both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240" w:line="360" w:lineRule="auto"/>
        <w:ind w:left="-283" w:right="-680" w:firstLine="2041"/>
        <w:jc w:val="both"/>
      </w:pPr>
      <w:r>
        <w:rPr>
          <w:rFonts w:cs="Times New Roman"/>
          <w:b w:val="0"/>
          <w:bCs w:val="0"/>
          <w:sz w:val="24"/>
          <w:szCs w:val="24"/>
          <w:u w:val="none"/>
        </w:rPr>
        <w:t xml:space="preserve">Sirvo-me do presente, rendendo prévias homenagens, para INDICAR ao Exmo. Senhor Prefeito Municipal, Dr. Paulo de Oliveira e Silva, através das secretarias competentes, </w:t>
      </w:r>
      <w:r>
        <w:rPr>
          <w:rFonts w:cs="Times New Roman"/>
          <w:b/>
          <w:bCs/>
          <w:sz w:val="24"/>
          <w:szCs w:val="24"/>
          <w:u w:val="none"/>
        </w:rPr>
        <w:t xml:space="preserve">a destinação de um percentual fixo dos recursos de ICMS repassados ao município, referentes à DIPAM - A, para a realização de obras e serviços de manutenção das estradas rurais. </w:t>
      </w:r>
    </w:p>
    <w:p>
      <w:pPr>
        <w:widowControl/>
        <w:suppressAutoHyphens/>
        <w:bidi w:val="0"/>
        <w:spacing w:before="0" w:after="240" w:line="360" w:lineRule="auto"/>
        <w:ind w:left="-283" w:right="-680" w:firstLine="2041"/>
        <w:jc w:val="both"/>
        <w:rPr>
          <w:b w:val="0"/>
          <w:bCs w:val="0"/>
        </w:rPr>
      </w:pPr>
      <w:r>
        <w:rPr>
          <w:rFonts w:cs="Times New Roman"/>
          <w:b w:val="0"/>
          <w:bCs w:val="0"/>
          <w:sz w:val="24"/>
          <w:szCs w:val="24"/>
          <w:u w:val="none"/>
        </w:rPr>
        <w:t>Considerando a importância do setor rural de nosso município e a necessidade de fornecer condições adequadas para o trânsito de máquinas agrícolas e de veículos pesados, bem como do transporte de moradores e produtores;</w:t>
      </w:r>
    </w:p>
    <w:p>
      <w:pPr>
        <w:spacing w:before="0" w:after="240" w:line="360" w:lineRule="auto"/>
        <w:ind w:left="-284" w:right="-710" w:firstLine="851"/>
        <w:jc w:val="both"/>
        <w:rPr>
          <w:rFonts w:cs="Times New Roman"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40" w:line="360" w:lineRule="auto"/>
        <w:ind w:left="-283" w:right="-680" w:firstLine="2041"/>
        <w:jc w:val="both"/>
        <w:rPr>
          <w:b w:val="0"/>
          <w:bCs w:val="0"/>
        </w:rPr>
      </w:pPr>
      <w:r>
        <w:rPr>
          <w:rFonts w:cs="Times New Roman"/>
          <w:b w:val="0"/>
          <w:bCs w:val="0"/>
          <w:sz w:val="24"/>
          <w:szCs w:val="24"/>
          <w:u w:val="none"/>
        </w:rPr>
        <w:t xml:space="preserve">Considerando a precária situação de determinadas estradas rurais do município e a alegada insuficiência de recursos para manutenção adequada das mesmas, foram cogitadas algumas hipóteses em tratativas realizadas com produtores rurais, representantes da secretaria de agricultura e a ora signatária, para atender a presente demanda; </w:t>
      </w:r>
    </w:p>
    <w:p>
      <w:pPr>
        <w:widowControl/>
        <w:suppressAutoHyphens/>
        <w:bidi w:val="0"/>
        <w:spacing w:before="0" w:after="240" w:line="360" w:lineRule="auto"/>
        <w:ind w:left="-283" w:right="-680" w:firstLine="1984"/>
        <w:jc w:val="both"/>
      </w:pPr>
      <w:r>
        <w:rPr>
          <w:rFonts w:cs="Times New Roman"/>
          <w:b/>
          <w:bCs/>
          <w:sz w:val="24"/>
          <w:szCs w:val="24"/>
          <w:u w:val="none"/>
        </w:rPr>
        <w:t>INDICO, com fundamento no artigo 160 da resolução 276/2010 (Regimento interno), considerando o interesse público presente e</w:t>
      </w:r>
      <w:r>
        <w:rPr>
          <w:rFonts w:cs="Times New Roman"/>
          <w:b/>
          <w:bCs/>
          <w:sz w:val="24"/>
          <w:szCs w:val="24"/>
          <w:u w:val="single"/>
        </w:rPr>
        <w:t xml:space="preserve"> sem prejuízo de outras medidas pertinentes para direcionar recursos para esta importante demanda</w:t>
      </w:r>
      <w:r>
        <w:rPr>
          <w:rFonts w:cs="Times New Roman"/>
          <w:b/>
          <w:bCs/>
          <w:sz w:val="24"/>
          <w:szCs w:val="24"/>
          <w:u w:val="none"/>
        </w:rPr>
        <w:t>, a destinação de um percentual fixo dos recursos de ICMS repassados  ao município, referentes à DIPAM - A, para a manutenção das estradas rurais.</w:t>
      </w:r>
    </w:p>
    <w:p>
      <w:pPr>
        <w:widowControl/>
        <w:suppressAutoHyphens/>
        <w:bidi w:val="0"/>
        <w:spacing w:before="0" w:after="240" w:line="360" w:lineRule="auto"/>
        <w:ind w:left="-283" w:right="-567" w:firstLine="1984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Por fim, ciente dos desafios existentes, me coloco a inteira disposição para contribuir com a questão em apreço e reitero os protestos de respeito e consideração.</w:t>
      </w: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10 de junho de 2022</w:t>
      </w: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</w:t>
      </w:r>
      <w:r>
        <w:rPr>
          <w:rFonts w:cs="Times New Roman"/>
          <w:b/>
          <w:sz w:val="24"/>
          <w:szCs w:val="24"/>
        </w:rPr>
        <w:t>DRA. JOELMA FRANCO DA CUNHA</w:t>
      </w: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</w:t>
      </w:r>
      <w:r>
        <w:rPr>
          <w:rFonts w:cs="Times New Roman"/>
          <w:b/>
          <w:sz w:val="24"/>
          <w:szCs w:val="24"/>
        </w:rPr>
        <w:t>Vereadora</w:t>
      </w:r>
    </w:p>
    <w:p>
      <w:pPr>
        <w:spacing w:before="0" w:after="200" w:line="360" w:lineRule="auto"/>
        <w:ind w:right="-567" w:firstLine="0"/>
        <w:jc w:val="both"/>
        <w:rPr>
          <w:b w:val="0"/>
          <w:bCs w:val="0"/>
          <w:i/>
          <w:iCs/>
          <w:sz w:val="18"/>
          <w:szCs w:val="18"/>
        </w:rPr>
      </w:pPr>
      <w:r>
        <w:rPr>
          <w:rFonts w:cs="Times New Roman"/>
          <w:b w:val="0"/>
          <w:bCs w:val="0"/>
          <w:i/>
          <w:iCs/>
          <w:sz w:val="18"/>
          <w:szCs w:val="18"/>
        </w:rPr>
        <w:t xml:space="preserve">(“Esta página de assinaturas é parte integrante e indissociável do Requerimento nº </w:t>
      </w:r>
      <w:r>
        <w:rPr>
          <w:rFonts w:cs="Times New Roman"/>
          <w:b w:val="0"/>
          <w:bCs w:val="0"/>
          <w:i/>
          <w:iCs/>
          <w:sz w:val="18"/>
          <w:szCs w:val="18"/>
        </w:rPr>
        <w:t>491</w:t>
      </w:r>
      <w:r>
        <w:rPr>
          <w:rFonts w:cs="Times New Roman"/>
          <w:b w:val="0"/>
          <w:bCs w:val="0"/>
          <w:i/>
          <w:iCs/>
          <w:sz w:val="18"/>
          <w:szCs w:val="18"/>
        </w:rPr>
        <w:t xml:space="preserve"> de 2022, de autoria da Vereadora Joelma Franco da Cunha, solicitando ao executivo. -  </w:t>
      </w:r>
      <w:r>
        <w:rPr>
          <w:rFonts w:cs="Times New Roman"/>
          <w:b w:val="0"/>
          <w:bCs w:val="0"/>
          <w:i/>
          <w:iCs/>
          <w:sz w:val="18"/>
          <w:szCs w:val="18"/>
        </w:rPr>
        <w:t>10 de junho de 2022</w:t>
      </w:r>
      <w:r>
        <w:rPr>
          <w:rFonts w:cs="Times New Roman"/>
          <w:b w:val="0"/>
          <w:bCs w:val="0"/>
          <w:i/>
          <w:iCs/>
          <w:sz w:val="18"/>
          <w:szCs w:val="18"/>
        </w:rPr>
        <w:t xml:space="preserve"> -  Doc de 2 laudas”)</w:t>
      </w:r>
    </w:p>
    <w:sectPr>
      <w:headerReference w:type="default" r:id="rId5"/>
      <w:footerReference w:type="default" r:id="rId6"/>
      <w:type w:val="nextPage"/>
      <w:pgSz w:w="11906" w:h="16838"/>
      <w:pgMar w:top="1417" w:right="1701" w:bottom="1417" w:left="1701" w:header="1077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85613295"/>
      <w:docPartObj>
        <w:docPartGallery w:val="Page Numbers (Top of Page)"/>
        <w:docPartUnique/>
      </w:docPartObj>
    </w:sdtPr>
    <w:sdtContent>
      <w:p>
        <w:pPr>
          <w:pStyle w:val="Footer"/>
          <w:jc w:val="center"/>
          <w:rPr>
            <w:sz w:val="18"/>
          </w:rPr>
        </w:pPr>
      </w:p>
      <w:p>
        <w:pPr>
          <w:pStyle w:val="Footer"/>
          <w:jc w:val="center"/>
          <w:rPr>
            <w:sz w:val="18"/>
          </w:rPr>
        </w:pPr>
      </w:p>
      <w:p>
        <w:pPr>
          <w:pStyle w:val="Footer"/>
          <w:jc w:val="center"/>
          <w:rPr>
            <w:rFonts w:eastAsia="Calibri"/>
            <w:sz w:val="18"/>
          </w:rPr>
        </w:pPr>
        <w:r>
          <w:rPr>
            <w:rFonts w:eastAsia="Calibri"/>
            <w:sz w:val="18"/>
          </w:rPr>
          <w:t>Rua Dr. José Alves, 129 - Centro - Fone : (019) 38.1200 - Fax: (019) 3814.1224 – Mogi Mirim - SP</w:t>
        </w:r>
      </w:p>
      <w:p>
        <w:pPr>
          <w:pStyle w:val="Footer"/>
          <w:jc w:val="center"/>
          <w:rPr>
            <w:sz w:val="18"/>
          </w:rPr>
        </w:pPr>
      </w:p>
    </w:sdtContent>
  </w:sdt>
  <w:p>
    <w:pPr>
      <w:pStyle w:val="Foo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78740" distR="83185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954202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478425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  <w:p>
    <w:pPr>
      <w:pStyle w:val="Header"/>
    </w:pP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252A-E93C-48D4-BA3F-50117EC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351</Words>
  <Characters>1967</Characters>
  <Application>Microsoft Office Word</Application>
  <DocSecurity>0</DocSecurity>
  <Lines>0</Lines>
  <Paragraphs>22</Paragraphs>
  <ScaleCrop>false</ScaleCrop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39</cp:revision>
  <cp:lastPrinted>2022-05-10T15:30:39Z</cp:lastPrinted>
  <dcterms:created xsi:type="dcterms:W3CDTF">2022-03-03T19:02:00Z</dcterms:created>
  <dcterms:modified xsi:type="dcterms:W3CDTF">2022-06-10T14:46:38Z</dcterms:modified>
  <dc:language>pt-BR</dc:language>
</cp:coreProperties>
</file>