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ASSUNTO :. INDICO AO EXMO. SR. PREFEITO MUNICIPAL DR. PAULO DE </w:t>
      </w:r>
      <w:r>
        <w:rPr>
          <w:rFonts w:ascii="Arial" w:hAnsi="Arial" w:cs="Arial"/>
          <w:b/>
          <w:sz w:val="24"/>
          <w:szCs w:val="24"/>
        </w:rPr>
        <w:t>OLIVEIRA E SILVA, PARA QUE O DEPARTAMENTO COMPETENTE, REALIZE  MANUTENÇÃO  NO PASSEIO PÚBLICO DO NIAS, LOCALIZADO NA AVENIDA DR. JOÃO AVANCINI, NO MOGI MIRIM II.</w:t>
      </w:r>
    </w:p>
    <w:p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sz w:val="24"/>
          <w:szCs w:val="24"/>
        </w:rPr>
      </w:pPr>
    </w:p>
    <w:p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DESPACHO:   </w:t>
      </w:r>
    </w:p>
    <w:p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sz w:val="24"/>
        </w:rPr>
      </w:pPr>
    </w:p>
    <w:p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SALA DAS SESSÕES ____/____/_____ </w:t>
      </w:r>
    </w:p>
    <w:p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sz w:val="24"/>
        </w:rPr>
      </w:pPr>
    </w:p>
    <w:p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sz w:val="24"/>
        </w:rPr>
      </w:pPr>
    </w:p>
    <w:p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PRESIDENTE DA MESA</w:t>
      </w:r>
    </w:p>
    <w:p>
      <w:pPr>
        <w:jc w:val="center"/>
        <w:rPr>
          <w:rFonts w:ascii="Arial" w:hAnsi="Arial" w:cs="Arial"/>
          <w:sz w:val="24"/>
        </w:rPr>
      </w:pPr>
    </w:p>
    <w:p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ab/>
        <w:t xml:space="preserve">                                  INDICAÇÃO Nº </w:t>
      </w:r>
      <w:r>
        <w:rPr>
          <w:rFonts w:ascii="Arial" w:hAnsi="Arial" w:cs="Arial"/>
          <w:b/>
          <w:sz w:val="24"/>
        </w:rPr>
        <w:t>499</w:t>
      </w:r>
      <w:r>
        <w:rPr>
          <w:rFonts w:ascii="Arial" w:hAnsi="Arial" w:cs="Arial"/>
          <w:b/>
          <w:sz w:val="24"/>
        </w:rPr>
        <w:t>, DE 2022</w:t>
      </w:r>
    </w:p>
    <w:p>
      <w:pPr>
        <w:rPr>
          <w:rFonts w:ascii="Arial" w:hAnsi="Arial" w:cs="Arial"/>
          <w:b/>
          <w:sz w:val="24"/>
        </w:rPr>
      </w:pPr>
    </w:p>
    <w:p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SENHOR PRESIDENTE,</w:t>
      </w:r>
    </w:p>
    <w:p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SENHORES VEREADORES,</w:t>
      </w:r>
    </w:p>
    <w:p>
      <w:pPr>
        <w:rPr>
          <w:rFonts w:ascii="Arial" w:hAnsi="Arial" w:cs="Arial"/>
          <w:sz w:val="24"/>
        </w:rPr>
      </w:pP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INDICO ao Exmo. Senhor Prefeito Municipal para que junto ao Departamento competente que realize manutenção </w:t>
      </w:r>
      <w:r>
        <w:rPr>
          <w:rFonts w:ascii="Arial" w:hAnsi="Arial" w:cs="Arial"/>
          <w:b w:val="0"/>
          <w:bCs w:val="0"/>
          <w:sz w:val="24"/>
          <w:szCs w:val="24"/>
        </w:rPr>
        <w:t>no passeio público do NIAS, localizado na Avenida Dr. João Avancini, no Mogi Mirim II</w:t>
      </w:r>
      <w:r>
        <w:rPr>
          <w:rFonts w:ascii="Arial" w:hAnsi="Arial" w:cs="Arial"/>
          <w:b w:val="0"/>
          <w:bCs w:val="0"/>
          <w:sz w:val="24"/>
        </w:rPr>
        <w:t>.</w:t>
      </w:r>
    </w:p>
    <w:p>
      <w:pPr>
        <w:jc w:val="center"/>
        <w:rPr>
          <w:rFonts w:ascii="Arial" w:hAnsi="Arial" w:cs="Arial"/>
          <w:sz w:val="22"/>
        </w:rPr>
      </w:pPr>
    </w:p>
    <w:p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drawing>
          <wp:anchor distT="0" distB="0" distL="0" distR="0" simplePos="0" relativeHeight="251658240" behindDoc="1" locked="0" layoutInCell="0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821045" cy="3688080"/>
            <wp:effectExtent l="0" t="0" r="0" b="0"/>
            <wp:wrapNone/>
            <wp:docPr id="1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3488151" name="Figura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045" cy="3688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center"/>
        <w:rPr>
          <w:rFonts w:ascii="Arial" w:hAnsi="Arial" w:cs="Arial"/>
          <w:sz w:val="22"/>
        </w:rPr>
      </w:pPr>
    </w:p>
    <w:p>
      <w:pPr>
        <w:jc w:val="center"/>
        <w:rPr>
          <w:rFonts w:ascii="Arial" w:hAnsi="Arial" w:cs="Arial"/>
          <w:sz w:val="22"/>
        </w:rPr>
      </w:pPr>
    </w:p>
    <w:p>
      <w:pPr>
        <w:jc w:val="center"/>
        <w:rPr>
          <w:rFonts w:ascii="Arial" w:hAnsi="Arial" w:cs="Arial"/>
          <w:sz w:val="22"/>
        </w:rPr>
      </w:pPr>
    </w:p>
    <w:p>
      <w:pPr>
        <w:jc w:val="center"/>
        <w:rPr>
          <w:rFonts w:ascii="Arial" w:hAnsi="Arial" w:cs="Arial"/>
          <w:sz w:val="22"/>
        </w:rPr>
      </w:pPr>
    </w:p>
    <w:p>
      <w:pPr>
        <w:jc w:val="center"/>
        <w:rPr>
          <w:rFonts w:ascii="Arial" w:hAnsi="Arial" w:cs="Arial"/>
          <w:sz w:val="22"/>
        </w:rPr>
      </w:pPr>
    </w:p>
    <w:p>
      <w:pPr>
        <w:jc w:val="center"/>
        <w:rPr>
          <w:rFonts w:ascii="Arial" w:hAnsi="Arial" w:cs="Arial"/>
          <w:sz w:val="22"/>
        </w:rPr>
      </w:pPr>
    </w:p>
    <w:p>
      <w:pPr>
        <w:jc w:val="center"/>
        <w:rPr>
          <w:rFonts w:ascii="Arial" w:hAnsi="Arial" w:cs="Arial"/>
          <w:sz w:val="22"/>
        </w:rPr>
      </w:pPr>
    </w:p>
    <w:p>
      <w:pPr>
        <w:jc w:val="center"/>
        <w:rPr>
          <w:rFonts w:ascii="Arial" w:hAnsi="Arial" w:cs="Arial"/>
          <w:sz w:val="22"/>
        </w:rPr>
      </w:pPr>
    </w:p>
    <w:p>
      <w:pPr>
        <w:jc w:val="center"/>
        <w:rPr>
          <w:rFonts w:ascii="Arial" w:hAnsi="Arial" w:cs="Arial"/>
          <w:sz w:val="22"/>
        </w:rPr>
      </w:pPr>
    </w:p>
    <w:p>
      <w:pPr>
        <w:jc w:val="center"/>
        <w:rPr>
          <w:rFonts w:ascii="Arial" w:hAnsi="Arial" w:cs="Arial"/>
          <w:sz w:val="22"/>
        </w:rPr>
      </w:pPr>
    </w:p>
    <w:p>
      <w:pPr>
        <w:jc w:val="center"/>
        <w:rPr>
          <w:rFonts w:ascii="Arial" w:hAnsi="Arial" w:cs="Arial"/>
          <w:sz w:val="22"/>
        </w:rPr>
      </w:pPr>
    </w:p>
    <w:p>
      <w:pPr>
        <w:jc w:val="center"/>
        <w:rPr>
          <w:rFonts w:ascii="Arial" w:hAnsi="Arial" w:cs="Arial"/>
          <w:sz w:val="22"/>
        </w:rPr>
      </w:pPr>
    </w:p>
    <w:p>
      <w:pPr>
        <w:jc w:val="center"/>
        <w:rPr>
          <w:rFonts w:ascii="Arial" w:hAnsi="Arial" w:cs="Arial"/>
          <w:sz w:val="22"/>
        </w:rPr>
      </w:pPr>
    </w:p>
    <w:p>
      <w:pPr>
        <w:jc w:val="center"/>
        <w:rPr>
          <w:rFonts w:ascii="Arial" w:hAnsi="Arial" w:cs="Arial"/>
          <w:sz w:val="22"/>
        </w:rPr>
      </w:pPr>
    </w:p>
    <w:p>
      <w:pPr>
        <w:jc w:val="center"/>
        <w:rPr>
          <w:rFonts w:ascii="Arial" w:hAnsi="Arial" w:cs="Arial"/>
          <w:sz w:val="22"/>
        </w:rPr>
      </w:pPr>
    </w:p>
    <w:p>
      <w:pPr>
        <w:jc w:val="center"/>
        <w:rPr>
          <w:rFonts w:ascii="Arial" w:hAnsi="Arial" w:cs="Arial"/>
          <w:sz w:val="22"/>
        </w:rPr>
      </w:pPr>
    </w:p>
    <w:p>
      <w:pPr>
        <w:jc w:val="center"/>
        <w:rPr>
          <w:rFonts w:ascii="Arial" w:hAnsi="Arial" w:cs="Arial"/>
          <w:sz w:val="22"/>
        </w:rPr>
      </w:pPr>
    </w:p>
    <w:p>
      <w:pPr>
        <w:jc w:val="center"/>
        <w:rPr>
          <w:rFonts w:ascii="Arial" w:hAnsi="Arial" w:cs="Arial"/>
          <w:sz w:val="22"/>
        </w:rPr>
      </w:pPr>
    </w:p>
    <w:p>
      <w:pPr>
        <w:jc w:val="center"/>
        <w:rPr>
          <w:rFonts w:ascii="Arial" w:hAnsi="Arial" w:cs="Arial"/>
          <w:sz w:val="22"/>
        </w:rPr>
      </w:pPr>
    </w:p>
    <w:p>
      <w:pPr>
        <w:jc w:val="center"/>
        <w:rPr>
          <w:rFonts w:ascii="Arial" w:hAnsi="Arial" w:cs="Arial"/>
          <w:sz w:val="22"/>
        </w:rPr>
      </w:pPr>
    </w:p>
    <w:p>
      <w:pPr>
        <w:jc w:val="center"/>
        <w:rPr>
          <w:rFonts w:ascii="Arial" w:hAnsi="Arial" w:cs="Arial"/>
          <w:sz w:val="22"/>
        </w:rPr>
      </w:pPr>
    </w:p>
    <w:p>
      <w:pPr>
        <w:jc w:val="center"/>
        <w:rPr>
          <w:rFonts w:ascii="Arial" w:hAnsi="Arial" w:cs="Arial"/>
          <w:sz w:val="22"/>
        </w:rPr>
      </w:pPr>
    </w:p>
    <w:p>
      <w:pPr>
        <w:jc w:val="center"/>
        <w:rPr>
          <w:rFonts w:ascii="Arial" w:hAnsi="Arial" w:cs="Arial"/>
          <w:sz w:val="22"/>
        </w:rPr>
      </w:pPr>
    </w:p>
    <w:p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SALA DAS SESSÕES “VEREADOR SANTO RÓTOLLI”, aos 15 de junho de 2022.</w:t>
      </w:r>
    </w:p>
    <w:p>
      <w:pPr>
        <w:jc w:val="center"/>
        <w:rPr>
          <w:rFonts w:ascii="Arial" w:hAnsi="Arial" w:cs="Arial"/>
          <w:b/>
          <w:sz w:val="24"/>
        </w:rPr>
      </w:pPr>
    </w:p>
    <w:p>
      <w:pPr>
        <w:jc w:val="center"/>
        <w:rPr>
          <w:rFonts w:ascii="Arial" w:hAnsi="Arial" w:cs="Arial"/>
          <w:b/>
          <w:sz w:val="24"/>
        </w:rPr>
      </w:pPr>
    </w:p>
    <w:p>
      <w:pPr>
        <w:jc w:val="center"/>
        <w:rPr>
          <w:rFonts w:ascii="Arial" w:hAnsi="Arial" w:cs="Arial"/>
          <w:b/>
          <w:sz w:val="24"/>
        </w:rPr>
      </w:pPr>
    </w:p>
    <w:p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VEREADOR LUIS ROBERTO TAVARES        </w:t>
      </w:r>
    </w:p>
    <w:sectPr>
      <w:headerReference w:type="even" r:id="rId5"/>
      <w:headerReference w:type="default" r:id="rId6"/>
      <w:footerReference w:type="default" r:id="rId7"/>
      <w:headerReference w:type="first" r:id="rId8"/>
      <w:type w:val="nextPage"/>
      <w:pgSz w:w="11906" w:h="16838"/>
      <w:pgMar w:top="2268" w:right="1321" w:bottom="1134" w:left="1418" w:header="720" w:footer="720" w:gutter="0"/>
      <w:pgNumType w:fmt="decimal"/>
      <w:cols w:space="708"/>
      <w:formProt w:val="0"/>
      <w:textDirection w:val="lrTb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  <w:sig w:usb0="00000000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jc w:val="center"/>
      <w:rPr>
        <w:sz w:val="18"/>
      </w:rPr>
    </w:pPr>
    <w:r>
      <w:rPr>
        <w:sz w:val="18"/>
      </w:rPr>
      <w:t>Rua Dr. José Alves, 129 - Centro - Fone : (019) 3814.1200 - Fax: (019) 3814.1224 – Mogi Mirim - SP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  <w:ind w:right="360" w:firstLine="0"/>
    </w:pPr>
    <w:r>
      <mc:AlternateContent>
        <mc:Choice Requires="wps">
          <w:drawing>
            <wp:anchor distT="0" distB="0" distL="0" distR="0" simplePos="0" relativeHeight="251663360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2" name="Quadro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2049" style="width:1.1pt;height:1.1pt;margin-top:0.05pt;margin-left:0;mso-position-horizontal:right;mso-position-horizontal-relative:margin;mso-wrap-style:square;position:absolute;v-text-anchor:top;z-index:251658240" o:allowincell="f" path="m,l-2147483645,l-2147483645,-2147483646l,-2147483646xe" filled="f" stroked="f" strokecolor="#3465a4">
              <v:fill o:detectmouseclick="t"/>
              <v:stroke joinstyle="round" endcap="flat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0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drawing>
        <wp:anchor distT="0" distB="0" distL="0" distR="0" simplePos="0" relativeHeight="251659264" behindDoc="1" locked="0" layoutInCell="0" allowOverlap="1">
          <wp:simplePos x="0" y="0"/>
          <wp:positionH relativeFrom="page">
            <wp:posOffset>622935</wp:posOffset>
          </wp:positionH>
          <wp:positionV relativeFrom="page">
            <wp:posOffset>403225</wp:posOffset>
          </wp:positionV>
          <wp:extent cx="1038225" cy="749935"/>
          <wp:effectExtent l="0" t="0" r="0" b="0"/>
          <wp:wrapNone/>
          <wp:docPr id="4" name="Imagem 2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4764370" name="Imagem 2" descr="brasaomm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49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/>
        <w:b/>
        <w:sz w:val="34"/>
      </w:rPr>
      <mc:AlternateContent>
        <mc:Choice Requires="wps">
          <w:drawing>
            <wp:anchor distT="0" distB="0" distL="0" distR="0" simplePos="0" relativeHeight="251664384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5415"/>
              <wp:effectExtent l="0" t="0" r="0" b="0"/>
              <wp:wrapSquare wrapText="bothSides"/>
              <wp:docPr id="5" name="Quadro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4605" cy="14541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2050" style="width:1.1pt;height:11.4pt;margin-top:0.05pt;margin-left:457.1pt;mso-position-horizontal:right;mso-position-horizontal-relative:margin;mso-wrap-style:none;position:absolute;v-text-anchor:middle;z-index:251660288" o:allowincell="f" path="m,l-2147483645,l-2147483645,-2147483646l,-2147483646xe" filled="f" stroked="f" strokecolor="#3465a4">
              <v:fill o:detectmouseclick="t"/>
              <v:stroke joinstyle="round" endcap="flat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</w:p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drawing>
        <wp:anchor distT="0" distB="0" distL="0" distR="0" simplePos="0" relativeHeight="251662336" behindDoc="1" locked="0" layoutInCell="0" allowOverlap="1">
          <wp:simplePos x="0" y="0"/>
          <wp:positionH relativeFrom="page">
            <wp:posOffset>622935</wp:posOffset>
          </wp:positionH>
          <wp:positionV relativeFrom="page">
            <wp:posOffset>403225</wp:posOffset>
          </wp:positionV>
          <wp:extent cx="1038225" cy="749935"/>
          <wp:effectExtent l="0" t="0" r="0" b="0"/>
          <wp:wrapNone/>
          <wp:docPr id="7" name="Imagem 2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8648575" name="Imagem 2" descr="brasaomm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49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/>
        <w:b/>
        <w:sz w:val="34"/>
      </w:rPr>
      <mc:AlternateContent>
        <mc:Choice Requires="wps">
          <w:drawing>
            <wp:anchor distT="0" distB="0" distL="0" distR="0" simplePos="0" relativeHeight="251665408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5415"/>
              <wp:effectExtent l="0" t="0" r="0" b="0"/>
              <wp:wrapSquare wrapText="bothSides"/>
              <wp:docPr id="8" name="Quadro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4605" cy="14541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2051" style="width:1.1pt;height:11.4pt;margin-top:0.05pt;margin-left:457.1pt;mso-position-horizontal:right;mso-position-horizontal-relative:margin;mso-wrap-style:none;position:absolute;v-text-anchor:middle;z-index:251661312" o:allowincell="f" path="m,l-2147483645,l-2147483645,-2147483646l,-2147483646xe" filled="f" stroked="f" strokecolor="#3465a4">
              <v:fill o:detectmouseclick="t"/>
              <v:stroke joinstyle="round" endcap="flat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</w:p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76D"/>
    <w:pPr>
      <w:widowControl/>
      <w:suppressAutoHyphens/>
      <w:bidi w:val="0"/>
      <w:spacing w:before="0" w:after="0"/>
      <w:jc w:val="left"/>
    </w:pPr>
    <w:rPr>
      <w:rFonts w:ascii="Times New Roman" w:eastAsia="Times New Roman" w:hAnsi="Times New Roman" w:cs="Times New Roman"/>
      <w:color w:val="auto"/>
      <w:kern w:val="0"/>
      <w:sz w:val="20"/>
      <w:szCs w:val="20"/>
      <w:lang w:val="pt-BR" w:eastAsia="pt-BR" w:bidi="ar-SA"/>
    </w:rPr>
  </w:style>
  <w:style w:type="character" w:default="1" w:styleId="DefaultParagraphFont">
    <w:name w:val="Default Paragraph Font"/>
    <w:uiPriority w:val="1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qFormat/>
  </w:style>
  <w:style w:type="character" w:styleId="PageNumber">
    <w:name w:val="page number"/>
    <w:basedOn w:val="DefaultParagraphFont"/>
    <w:qFormat/>
    <w:rsid w:val="00B2776D"/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before="0"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lainText">
    <w:name w:val="Plain Text"/>
    <w:basedOn w:val="Normal"/>
    <w:qFormat/>
    <w:rsid w:val="00B2776D"/>
    <w:rPr>
      <w:rFonts w:ascii="Courier New" w:hAnsi="Courier New"/>
    </w:rPr>
  </w:style>
  <w:style w:type="paragraph" w:customStyle="1" w:styleId="CabealhoeRodap">
    <w:name w:val="Cabeçalho e Rodapé"/>
    <w:basedOn w:val="Normal"/>
    <w:qFormat/>
  </w:style>
  <w:style w:type="paragraph" w:customStyle="1" w:styleId="Header">
    <w:name w:val="Header"/>
    <w:basedOn w:val="Normal"/>
    <w:rsid w:val="00B2776D"/>
    <w:pPr>
      <w:tabs>
        <w:tab w:val="clear" w:pos="708"/>
        <w:tab w:val="center" w:pos="4419"/>
        <w:tab w:val="right" w:pos="8838"/>
      </w:tabs>
    </w:pPr>
  </w:style>
  <w:style w:type="paragraph" w:customStyle="1" w:styleId="Footer">
    <w:name w:val="Footer"/>
    <w:basedOn w:val="Normal"/>
    <w:rsid w:val="00B2776D"/>
    <w:pPr>
      <w:tabs>
        <w:tab w:val="clear" w:pos="708"/>
        <w:tab w:val="center" w:pos="4419"/>
        <w:tab w:val="right" w:pos="8838"/>
      </w:tabs>
    </w:pPr>
  </w:style>
  <w:style w:type="paragraph" w:customStyle="1" w:styleId="Contedodoquadro">
    <w:name w:val="Conteúdo do quadr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header" Target="header3.xml" /><Relationship Id="rId9" Type="http://schemas.openxmlformats.org/officeDocument/2006/relationships/theme" Target="theme/theme1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1</Pages>
  <Words>138</Words>
  <Characters>707</Characters>
  <Application>Microsoft Office Word</Application>
  <DocSecurity>0</DocSecurity>
  <Lines>0</Lines>
  <Paragraphs>16</Paragraphs>
  <ScaleCrop>false</ScaleCrop>
  <Company>Camara Municipal</Company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creator>Secretaria</dc:creator>
  <cp:revision>160</cp:revision>
  <cp:lastPrinted>2022-05-20T13:47:35Z</cp:lastPrinted>
  <dcterms:created xsi:type="dcterms:W3CDTF">2021-11-05T12:36:00Z</dcterms:created>
  <dcterms:modified xsi:type="dcterms:W3CDTF">2022-06-15T15:10:20Z</dcterms:modified>
  <dc:language>pt-BR</dc:language>
</cp:coreProperties>
</file>