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956" w:rsidRDefault="00897956" w:rsidP="005B67FF">
      <w:pPr>
        <w:pStyle w:val="NormalWeb"/>
        <w:spacing w:before="0" w:after="0" w:line="240" w:lineRule="auto"/>
        <w:ind w:left="3686"/>
        <w:jc w:val="both"/>
        <w:rPr>
          <w:b/>
          <w:bCs/>
          <w:u w:val="single"/>
        </w:rPr>
      </w:pPr>
    </w:p>
    <w:p w:rsidR="00897956" w:rsidRDefault="00897956" w:rsidP="005B67FF">
      <w:pPr>
        <w:pStyle w:val="NormalWeb"/>
        <w:spacing w:before="0" w:after="0" w:line="240" w:lineRule="auto"/>
        <w:ind w:left="3686"/>
        <w:jc w:val="both"/>
        <w:rPr>
          <w:b/>
          <w:bCs/>
          <w:u w:val="single"/>
        </w:rPr>
      </w:pPr>
    </w:p>
    <w:p w:rsidR="005B67FF" w:rsidRDefault="00907EA4" w:rsidP="005B67FF">
      <w:pPr>
        <w:pStyle w:val="NormalWeb"/>
        <w:spacing w:before="0" w:after="0" w:line="240" w:lineRule="auto"/>
        <w:ind w:left="3686"/>
        <w:jc w:val="both"/>
        <w:rPr>
          <w:b/>
          <w:bCs/>
          <w:u w:val="single"/>
        </w:rPr>
      </w:pPr>
      <w:r w:rsidRPr="00897956">
        <w:rPr>
          <w:b/>
          <w:bCs/>
          <w:u w:val="single"/>
        </w:rPr>
        <w:t>PROJETO DE LEI Nº 101 DE 2022</w:t>
      </w:r>
    </w:p>
    <w:p w:rsidR="00897956" w:rsidRPr="00897956" w:rsidRDefault="00897956" w:rsidP="005B67FF">
      <w:pPr>
        <w:pStyle w:val="NormalWeb"/>
        <w:spacing w:before="0" w:after="0" w:line="240" w:lineRule="auto"/>
        <w:ind w:left="3686"/>
        <w:jc w:val="both"/>
        <w:rPr>
          <w:u w:val="single"/>
        </w:rPr>
      </w:pPr>
      <w:r w:rsidRPr="00897956">
        <w:rPr>
          <w:b/>
          <w:bCs/>
        </w:rPr>
        <w:t xml:space="preserve">   </w:t>
      </w:r>
      <w:r w:rsidRPr="00897956">
        <w:rPr>
          <w:b/>
          <w:bCs/>
          <w:u w:val="single"/>
        </w:rPr>
        <w:t>AUTÓGRAFO Nº 88 DE 2022</w:t>
      </w:r>
    </w:p>
    <w:p w:rsidR="005B67FF" w:rsidRPr="00893AE7" w:rsidRDefault="005B67FF" w:rsidP="005B67FF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:rsidR="005B67FF" w:rsidRDefault="00907EA4" w:rsidP="005B67FF">
      <w:pPr>
        <w:shd w:val="clear" w:color="auto" w:fill="FFFFFF"/>
        <w:ind w:left="368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AE7">
        <w:rPr>
          <w:rFonts w:ascii="Times New Roman" w:hAnsi="Times New Roman" w:cs="Times New Roman"/>
          <w:b/>
          <w:sz w:val="24"/>
          <w:szCs w:val="24"/>
        </w:rPr>
        <w:t>AUTORIZA O MUNICÍPIO DE MOGI MIRIM, PELO PODER EXECUTIVO, A CELEBRAR CONVÊNIO OU CONTRATO DE GESTÃO, MEDIANTE TERMO DE PARCERIA, COM A SANTA CASA DE MISERICÓRDIA DE MOGI GUAÇU, ESTADO DE SÃO PAULO, PARA O FIM QUE ESPECIFICA E DÁ OUTRAS PROVIDÊNCIAS.</w:t>
      </w:r>
    </w:p>
    <w:p w:rsidR="00897956" w:rsidRPr="00893AE7" w:rsidRDefault="00897956" w:rsidP="005B67FF">
      <w:pPr>
        <w:shd w:val="clear" w:color="auto" w:fill="FFFFFF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5B67FF" w:rsidRPr="00893AE7" w:rsidRDefault="005B67FF" w:rsidP="005B67FF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956" w:rsidRDefault="00907EA4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>A</w:t>
      </w:r>
      <w:r w:rsidRPr="00893AE7">
        <w:rPr>
          <w:rFonts w:ascii="Times New Roman" w:hAnsi="Times New Roman" w:cs="Times New Roman"/>
          <w:b/>
          <w:sz w:val="24"/>
          <w:szCs w:val="24"/>
        </w:rPr>
        <w:t xml:space="preserve"> Câmara</w:t>
      </w:r>
      <w:r w:rsidRPr="00893AE7">
        <w:rPr>
          <w:rFonts w:ascii="Times New Roman" w:hAnsi="Times New Roman" w:cs="Times New Roman"/>
          <w:sz w:val="24"/>
          <w:szCs w:val="24"/>
        </w:rPr>
        <w:t xml:space="preserve"> </w:t>
      </w:r>
      <w:r w:rsidRPr="00893AE7">
        <w:rPr>
          <w:rFonts w:ascii="Times New Roman" w:hAnsi="Times New Roman" w:cs="Times New Roman"/>
          <w:b/>
          <w:sz w:val="24"/>
          <w:szCs w:val="24"/>
        </w:rPr>
        <w:t>Municipal de Mogi Mirim</w:t>
      </w:r>
      <w:r w:rsidR="00897956">
        <w:rPr>
          <w:rFonts w:ascii="Times New Roman" w:hAnsi="Times New Roman" w:cs="Times New Roman"/>
          <w:sz w:val="24"/>
          <w:szCs w:val="24"/>
        </w:rPr>
        <w:t xml:space="preserve"> aprova:</w:t>
      </w:r>
      <w:r w:rsidRPr="00893AE7">
        <w:rPr>
          <w:rFonts w:ascii="Times New Roman" w:hAnsi="Times New Roman" w:cs="Times New Roman"/>
          <w:sz w:val="24"/>
          <w:szCs w:val="24"/>
        </w:rPr>
        <w:tab/>
      </w:r>
      <w:r w:rsidRPr="00893AE7">
        <w:rPr>
          <w:rFonts w:ascii="Times New Roman" w:hAnsi="Times New Roman" w:cs="Times New Roman"/>
          <w:sz w:val="24"/>
          <w:szCs w:val="24"/>
        </w:rPr>
        <w:tab/>
      </w:r>
      <w:r w:rsidRPr="00893AE7">
        <w:rPr>
          <w:rFonts w:ascii="Times New Roman" w:hAnsi="Times New Roman" w:cs="Times New Roman"/>
          <w:sz w:val="24"/>
          <w:szCs w:val="24"/>
        </w:rPr>
        <w:tab/>
      </w:r>
      <w:r w:rsidRPr="00893AE7">
        <w:rPr>
          <w:rFonts w:ascii="Times New Roman" w:hAnsi="Times New Roman" w:cs="Times New Roman"/>
          <w:sz w:val="24"/>
          <w:szCs w:val="24"/>
        </w:rPr>
        <w:tab/>
      </w:r>
    </w:p>
    <w:p w:rsidR="00897956" w:rsidRPr="00893AE7" w:rsidRDefault="00897956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5B67FF" w:rsidRDefault="00907EA4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>Art. 1°  Fica o Município de Mogi Mirim, pelo Poder Executivo, autorizado a celebrar Convênio ou Contrato de Gestão, mediante Termo de Parceria, com a Santa Casa de Misericórdia de Mogi Guaçu, Estado de São Paulo, objetivando a transferência de recurso conforme Lei Federal nº 4.320/1964 e Lei Municipal nº 6.369/2021, que dispõem, respectivamente, sobre as Normas Gerais de Direito Financeiro para Elaboração e Controle dos Orçamentos e Balanços da União, dos Estados, dos Municípios e do Distrito Federal e sobre as Diretrizes a Serem Observadas para a Elaboração da Lei Orçamentária para o Exercício de 2022, para desenvolver ações complementares e de qualidade na assistência aos usuários do Sistema Único de Saúde (SUS).</w:t>
      </w:r>
    </w:p>
    <w:p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B67FF" w:rsidRPr="00893AE7" w:rsidRDefault="00907EA4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>Parágrafo único. O ajuste a ser celebrado visa a aquisição de próteses ortopédicas aos pacientes do Município de Mogi Mirim, que aguardam por cirurgias em Ortopedia de Alta Complexidade.</w:t>
      </w:r>
    </w:p>
    <w:p w:rsidR="005B67FF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897956" w:rsidRPr="00893AE7" w:rsidRDefault="00897956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5B67FF" w:rsidRPr="00893AE7" w:rsidRDefault="00907EA4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>Art. 2° A entidade conveniada fica comprometida a apresentar, até o 10º dia útil de cada mês, a sua prestação de contas em conformidade com o Plano de Trabalho, sob pena de revogação pura e simples do presente ato e reversão aos cofres públicos dos valores repassados.</w:t>
      </w:r>
    </w:p>
    <w:p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5B67FF" w:rsidRDefault="00907EA4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>Parágrafo único. A prestação de contas mensal não exime a entidade da prestação de contas anual exigida pelas Instruções do Tribunal de Contas do Estado de São Paulo.</w:t>
      </w:r>
    </w:p>
    <w:p w:rsidR="00897956" w:rsidRPr="00893AE7" w:rsidRDefault="00897956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5B67FF" w:rsidRPr="00893AE7" w:rsidRDefault="00907EA4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893AE7">
        <w:rPr>
          <w:rFonts w:ascii="Times New Roman" w:hAnsi="Times New Roman" w:cs="Times New Roman"/>
          <w:sz w:val="24"/>
          <w:szCs w:val="24"/>
        </w:rPr>
        <w:t>Art. 3° A regulamentação da presente Lei se dará por meio do ajuste a ser firmado entre as partes.</w:t>
      </w:r>
    </w:p>
    <w:p w:rsidR="005B67FF" w:rsidRPr="00893AE7" w:rsidRDefault="005B67FF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897956" w:rsidRDefault="00897956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897956" w:rsidRDefault="00897956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897956" w:rsidRDefault="00897956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897956" w:rsidRDefault="00897956" w:rsidP="005B67FF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893AE7" w:rsidRDefault="00907EA4" w:rsidP="00897956">
      <w:pPr>
        <w:shd w:val="clear" w:color="auto" w:fill="FFFFFF"/>
        <w:ind w:firstLine="3686"/>
        <w:jc w:val="both"/>
      </w:pPr>
      <w:r w:rsidRPr="00893AE7"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:rsidR="00893AE7" w:rsidRDefault="00893AE7" w:rsidP="005B67FF">
      <w:pPr>
        <w:pStyle w:val="western"/>
        <w:spacing w:before="0" w:after="0" w:line="240" w:lineRule="auto"/>
        <w:ind w:firstLine="3686"/>
        <w:jc w:val="both"/>
      </w:pPr>
    </w:p>
    <w:p w:rsidR="00897956" w:rsidRPr="00B403C9" w:rsidRDefault="00897956"/>
    <w:p w:rsidR="00897956" w:rsidRDefault="0089795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97956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28 de junho de 2022.</w:t>
      </w:r>
    </w:p>
    <w:p w:rsidR="00897956" w:rsidRPr="00897956" w:rsidRDefault="0089795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897956" w:rsidRPr="00897956" w:rsidRDefault="0089795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7956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7956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7956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7956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7956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7956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7956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7956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7956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897956" w:rsidRPr="00897956" w:rsidRDefault="00897956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897956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897956" w:rsidRPr="00897956" w:rsidRDefault="0089795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B67FF" w:rsidRDefault="005B67FF" w:rsidP="005B67FF">
      <w:pPr>
        <w:pStyle w:val="western"/>
        <w:spacing w:before="0" w:after="0" w:line="240" w:lineRule="auto"/>
        <w:jc w:val="both"/>
      </w:pPr>
    </w:p>
    <w:p w:rsidR="00897956" w:rsidRDefault="00897956" w:rsidP="005B67FF">
      <w:pPr>
        <w:pStyle w:val="western"/>
        <w:spacing w:before="0" w:after="0" w:line="240" w:lineRule="auto"/>
        <w:jc w:val="both"/>
      </w:pPr>
    </w:p>
    <w:p w:rsidR="00897956" w:rsidRPr="00893AE7" w:rsidRDefault="00897956" w:rsidP="005B67FF">
      <w:pPr>
        <w:pStyle w:val="western"/>
        <w:spacing w:before="0" w:after="0" w:line="240" w:lineRule="auto"/>
        <w:jc w:val="both"/>
      </w:pPr>
    </w:p>
    <w:p w:rsidR="005B67FF" w:rsidRPr="00893AE7" w:rsidRDefault="00907EA4" w:rsidP="005B67FF">
      <w:pPr>
        <w:pStyle w:val="western"/>
        <w:spacing w:before="0" w:after="0" w:line="240" w:lineRule="auto"/>
        <w:jc w:val="both"/>
        <w:rPr>
          <w:b/>
        </w:rPr>
      </w:pPr>
      <w:r w:rsidRPr="00893AE7">
        <w:rPr>
          <w:b/>
        </w:rPr>
        <w:t>Projeto de Lei n° 101 de 2022</w:t>
      </w:r>
    </w:p>
    <w:p w:rsidR="005B67FF" w:rsidRPr="00893AE7" w:rsidRDefault="00907EA4" w:rsidP="005B67FF">
      <w:pPr>
        <w:pStyle w:val="western"/>
        <w:spacing w:before="0" w:after="0" w:line="240" w:lineRule="auto"/>
        <w:jc w:val="both"/>
        <w:rPr>
          <w:b/>
          <w:bCs/>
        </w:rPr>
      </w:pPr>
      <w:r w:rsidRPr="00893AE7">
        <w:rPr>
          <w:b/>
        </w:rPr>
        <w:t>Autoria: Prefeito Municipal</w:t>
      </w:r>
    </w:p>
    <w:p w:rsidR="00207677" w:rsidRPr="00893AE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893AE7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A1A" w:rsidRDefault="00BF6A1A">
      <w:r>
        <w:separator/>
      </w:r>
    </w:p>
  </w:endnote>
  <w:endnote w:type="continuationSeparator" w:id="0">
    <w:p w:rsidR="00BF6A1A" w:rsidRDefault="00BF6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A1A" w:rsidRDefault="00BF6A1A">
      <w:r>
        <w:separator/>
      </w:r>
    </w:p>
  </w:footnote>
  <w:footnote w:type="continuationSeparator" w:id="0">
    <w:p w:rsidR="00BF6A1A" w:rsidRDefault="00BF6A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907EA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16616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89795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907EA4">
      <w:rPr>
        <w:rFonts w:ascii="Arial" w:hAnsi="Arial"/>
        <w:b/>
        <w:sz w:val="34"/>
      </w:rPr>
      <w:t>RA MUNICIPAL DE MOGI MIRIM</w:t>
    </w:r>
  </w:p>
  <w:p w:rsidR="004F0784" w:rsidRDefault="00907EA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B67FF"/>
    <w:rsid w:val="00697F7F"/>
    <w:rsid w:val="007E779B"/>
    <w:rsid w:val="00893AE7"/>
    <w:rsid w:val="00897956"/>
    <w:rsid w:val="008B5650"/>
    <w:rsid w:val="00907EA4"/>
    <w:rsid w:val="00A5188F"/>
    <w:rsid w:val="00A5794C"/>
    <w:rsid w:val="00A906D8"/>
    <w:rsid w:val="00AB5A74"/>
    <w:rsid w:val="00BF6A1A"/>
    <w:rsid w:val="00C32D95"/>
    <w:rsid w:val="00DA6653"/>
    <w:rsid w:val="00F01731"/>
    <w:rsid w:val="00F071AE"/>
    <w:rsid w:val="00F17781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5B67FF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5B67FF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2022-06-28T17:51:00Z</dcterms:modified>
</cp:coreProperties>
</file>