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7729" w:rsidP="00747729">
      <w:pPr>
        <w:rPr>
          <w:b/>
          <w:sz w:val="28"/>
        </w:rPr>
      </w:pPr>
    </w:p>
    <w:p w:rsidR="00747729" w:rsidP="00747729"/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SECRETARIA COMPETENTE,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 w:rsidRPr="00A14944">
        <w:rPr>
          <w:b/>
          <w:color w:val="000000"/>
          <w:sz w:val="24"/>
          <w:szCs w:val="24"/>
        </w:rPr>
        <w:t>MANUTENÇÃO NA</w:t>
      </w:r>
      <w:r>
        <w:rPr>
          <w:b/>
          <w:color w:val="000000"/>
          <w:sz w:val="24"/>
          <w:szCs w:val="24"/>
        </w:rPr>
        <w:t>S</w:t>
      </w:r>
      <w:r w:rsidRPr="00A14944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PLACAS DE SINALIZAÇÃO DE TRÂNSITO LOC</w:t>
      </w:r>
      <w:r w:rsidR="00FF4C36">
        <w:rPr>
          <w:b/>
          <w:color w:val="000000"/>
          <w:sz w:val="24"/>
          <w:szCs w:val="24"/>
        </w:rPr>
        <w:t>ALIZADAS NA RUA PROFESSOR ANTÔNIO GALVÃO</w:t>
      </w:r>
      <w:r>
        <w:rPr>
          <w:b/>
          <w:color w:val="000000"/>
          <w:sz w:val="24"/>
          <w:szCs w:val="24"/>
        </w:rPr>
        <w:t xml:space="preserve"> – </w:t>
      </w:r>
      <w:r w:rsidR="00FF4C36">
        <w:rPr>
          <w:b/>
          <w:color w:val="000000"/>
          <w:sz w:val="24"/>
          <w:szCs w:val="24"/>
        </w:rPr>
        <w:t>CENTRO.</w:t>
      </w: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47729" w:rsidP="0074772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747729" w:rsidP="00747729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747729" w:rsidP="00747729">
      <w:pPr>
        <w:rPr>
          <w:b/>
          <w:sz w:val="24"/>
        </w:rPr>
      </w:pPr>
    </w:p>
    <w:p w:rsidR="00747729" w:rsidP="00747729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 xml:space="preserve">Nº  </w:t>
      </w:r>
      <w:r>
        <w:rPr>
          <w:b/>
          <w:sz w:val="24"/>
        </w:rPr>
        <w:t>DE</w:t>
      </w:r>
      <w:r>
        <w:rPr>
          <w:b/>
          <w:sz w:val="24"/>
        </w:rPr>
        <w:t xml:space="preserve">  2022</w:t>
      </w: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747729" w:rsidP="00747729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</w:p>
    <w:p w:rsidR="00747729" w:rsidRPr="00A14944" w:rsidP="00747729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realização de</w:t>
      </w:r>
      <w:r w:rsidRPr="00EA524A">
        <w:rPr>
          <w:color w:val="000000"/>
          <w:sz w:val="24"/>
          <w:szCs w:val="24"/>
        </w:rPr>
        <w:t xml:space="preserve"> </w:t>
      </w:r>
      <w:r w:rsidRPr="00A14944">
        <w:rPr>
          <w:color w:val="000000"/>
          <w:sz w:val="24"/>
          <w:szCs w:val="24"/>
        </w:rPr>
        <w:t>manutenção na</w:t>
      </w:r>
      <w:r>
        <w:rPr>
          <w:color w:val="000000"/>
          <w:sz w:val="24"/>
          <w:szCs w:val="24"/>
        </w:rPr>
        <w:t>s</w:t>
      </w:r>
      <w:r w:rsidRPr="00A1494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placas de sinalização de trânsito localizadas na Rua</w:t>
      </w:r>
      <w:r w:rsidR="00FF4C36">
        <w:rPr>
          <w:color w:val="000000"/>
          <w:sz w:val="24"/>
          <w:szCs w:val="24"/>
        </w:rPr>
        <w:t xml:space="preserve"> Professor Antônio Galvão, centro (próximo ao Centro Cultural</w:t>
      </w:r>
      <w:r>
        <w:rPr>
          <w:color w:val="000000"/>
          <w:sz w:val="24"/>
          <w:szCs w:val="24"/>
        </w:rPr>
        <w:t>).</w:t>
      </w:r>
    </w:p>
    <w:p w:rsidR="00747729" w:rsidP="00747729">
      <w:pPr>
        <w:rPr>
          <w:sz w:val="24"/>
        </w:rPr>
      </w:pPr>
    </w:p>
    <w:p w:rsidR="00747729" w:rsidP="0074772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747729" w:rsidP="00747729">
      <w:pPr>
        <w:rPr>
          <w:sz w:val="24"/>
        </w:rPr>
      </w:pPr>
    </w:p>
    <w:p w:rsidR="00747729" w:rsidP="00747729">
      <w:pPr>
        <w:rPr>
          <w:sz w:val="24"/>
        </w:rPr>
      </w:pPr>
    </w:p>
    <w:p w:rsidR="00747729" w:rsidP="00747729">
      <w:pPr>
        <w:rPr>
          <w:sz w:val="24"/>
        </w:rPr>
      </w:pPr>
    </w:p>
    <w:p w:rsidR="00747729" w:rsidRPr="009524F7" w:rsidP="00747729">
      <w:pPr>
        <w:jc w:val="center"/>
        <w:rPr>
          <w:sz w:val="24"/>
        </w:rPr>
      </w:pPr>
      <w:r>
        <w:rPr>
          <w:b/>
          <w:sz w:val="24"/>
        </w:rPr>
        <w:t xml:space="preserve">SALA DAS SESSÕES “VEREADOR SANTO RÓTOLLI”, em 29 DE </w:t>
      </w:r>
      <w:r>
        <w:rPr>
          <w:b/>
          <w:sz w:val="24"/>
        </w:rPr>
        <w:t>JULHO</w:t>
      </w:r>
      <w:r>
        <w:rPr>
          <w:b/>
          <w:sz w:val="24"/>
        </w:rPr>
        <w:t xml:space="preserve"> DE 2022. </w:t>
      </w:r>
    </w:p>
    <w:p w:rsidR="00747729" w:rsidP="00747729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747729" w:rsidP="00747729">
      <w:pPr>
        <w:rPr>
          <w:b/>
          <w:sz w:val="24"/>
        </w:rPr>
      </w:pPr>
    </w:p>
    <w:p w:rsidR="00747729" w:rsidP="00747729">
      <w:pPr>
        <w:rPr>
          <w:b/>
          <w:sz w:val="24"/>
        </w:rPr>
      </w:pPr>
    </w:p>
    <w:p w:rsidR="00FF4C36" w:rsidP="00FF4C36">
      <w:pPr>
        <w:rPr>
          <w:b/>
          <w:sz w:val="24"/>
        </w:rPr>
      </w:pPr>
    </w:p>
    <w:p w:rsidR="00FF4C36" w:rsidP="00FF4C36">
      <w:pPr>
        <w:rPr>
          <w:b/>
          <w:sz w:val="24"/>
        </w:rPr>
      </w:pPr>
    </w:p>
    <w:p w:rsidR="00747729" w:rsidP="00FF4C3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</w:t>
      </w:r>
      <w:r>
        <w:rPr>
          <w:b/>
          <w:sz w:val="24"/>
        </w:rPr>
        <w:t>ADEMIR SOUZA FLORETTI JUNIOR</w:t>
      </w:r>
    </w:p>
    <w:p w:rsidR="00747729" w:rsidRPr="00001C4E" w:rsidP="00747729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747729" w:rsidP="0074772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62712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729" w:rsidP="00747729"/>
    <w:p w:rsidR="00747729" w:rsidP="00747729">
      <w:pPr>
        <w:rPr>
          <w:sz w:val="24"/>
        </w:rPr>
      </w:pPr>
    </w:p>
    <w:p w:rsidR="00747729" w:rsidP="00747729"/>
    <w:p w:rsidR="00747729" w:rsidP="00747729"/>
    <w:p w:rsidR="00747729" w:rsidP="0074772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-843280</wp:posOffset>
            </wp:positionH>
            <wp:positionV relativeFrom="paragraph">
              <wp:posOffset>0</wp:posOffset>
            </wp:positionV>
            <wp:extent cx="7448550" cy="8553450"/>
            <wp:effectExtent l="0" t="0" r="0" b="0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80499" name="WhatsApp Image 2022-07-29 at 10.15.57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855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729" w:rsidP="0074772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-843280</wp:posOffset>
            </wp:positionH>
            <wp:positionV relativeFrom="paragraph">
              <wp:posOffset>0</wp:posOffset>
            </wp:positionV>
            <wp:extent cx="7429500" cy="8524875"/>
            <wp:effectExtent l="0" t="0" r="0" b="952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02423" name="WhatsApp Image 2022-07-29 at 10.15.57 (1)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729" w:rsidP="00747729"/>
    <w:p w:rsidR="00747729" w:rsidP="00747729"/>
    <w:p w:rsidR="00747729" w:rsidP="00747729"/>
    <w:p w:rsidR="00747729" w:rsidP="00747729"/>
    <w:p w:rsidR="00747729" w:rsidP="00747729">
      <w:bookmarkStart w:id="0" w:name="_GoBack"/>
      <w:bookmarkEnd w:id="0"/>
    </w:p>
    <w:p w:rsidR="00747729" w:rsidP="00747729"/>
    <w:p w:rsidR="00747729" w:rsidP="00747729"/>
    <w:p w:rsidR="003168C3"/>
    <w:sectPr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07069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29"/>
    <w:rsid w:val="00001C4E"/>
    <w:rsid w:val="00082D24"/>
    <w:rsid w:val="001D133C"/>
    <w:rsid w:val="003168C3"/>
    <w:rsid w:val="00747729"/>
    <w:rsid w:val="00921A80"/>
    <w:rsid w:val="009524F7"/>
    <w:rsid w:val="00A14944"/>
    <w:rsid w:val="00AF60CF"/>
    <w:rsid w:val="00BA4FF5"/>
    <w:rsid w:val="00DC739B"/>
    <w:rsid w:val="00EA524A"/>
    <w:rsid w:val="00FF4C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8FD952-AB57-47AA-873D-AAED7BE3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47729"/>
  </w:style>
  <w:style w:type="paragraph" w:styleId="Header">
    <w:name w:val="header"/>
    <w:basedOn w:val="Normal"/>
    <w:link w:val="CabealhoChar"/>
    <w:rsid w:val="007477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477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477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4772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2022-07-29T14:03:00Z</dcterms:created>
  <dcterms:modified xsi:type="dcterms:W3CDTF">2022-07-29T14:03:00Z</dcterms:modified>
</cp:coreProperties>
</file>