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hd w:val="clear" w:color="auto" w:fill="FFFFFF"/>
        <w:spacing w:line="360" w:lineRule="auto"/>
        <w:rPr>
          <w:rFonts w:ascii="Arial" w:hAnsi="Arial" w:cs="Helvetica"/>
          <w:color w:val="333333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ASSUNTO: MOÇÃO DE APLAUSOS E CONGRATULAÇÕES PELO DIA </w:t>
      </w:r>
      <w:r>
        <w:rPr>
          <w:rFonts w:ascii="Arial" w:hAnsi="Arial" w:cstheme="minorHAnsi"/>
          <w:b/>
          <w:sz w:val="24"/>
          <w:szCs w:val="24"/>
        </w:rPr>
        <w:t>DO AGRICULTOR</w:t>
      </w:r>
      <w:r>
        <w:rPr>
          <w:rFonts w:ascii="Arial" w:hAnsi="Arial" w:cstheme="minorHAnsi"/>
          <w:b/>
          <w:sz w:val="24"/>
          <w:szCs w:val="24"/>
        </w:rPr>
        <w:t xml:space="preserve">, CELEBRADO EM </w:t>
      </w:r>
      <w:r>
        <w:rPr>
          <w:rFonts w:ascii="Arial" w:hAnsi="Arial" w:cstheme="minorHAnsi"/>
          <w:b/>
          <w:sz w:val="24"/>
          <w:szCs w:val="24"/>
        </w:rPr>
        <w:t>28 DE JULHO.</w:t>
      </w:r>
      <w:r>
        <w:rPr>
          <w:rFonts w:ascii="Arial" w:hAnsi="Arial" w:cstheme="minorHAnsi"/>
          <w:b/>
          <w:sz w:val="24"/>
          <w:szCs w:val="24"/>
        </w:rPr>
        <w:t xml:space="preserve">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DESPACHO:.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theme="minorHAns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                                                 </w:t>
      </w:r>
      <w:r>
        <w:rPr>
          <w:rFonts w:ascii="Arial" w:hAnsi="Arial" w:cstheme="minorHAnsi"/>
          <w:b/>
          <w:sz w:val="24"/>
          <w:szCs w:val="24"/>
        </w:rPr>
        <w:t>PRESIDENTE DA MESA</w:t>
      </w: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ab/>
        <w:t xml:space="preserve">                              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MOÇÃO Nº </w:t>
      </w:r>
      <w:r>
        <w:rPr>
          <w:rFonts w:ascii="Arial" w:hAnsi="Arial" w:cstheme="minorHAnsi"/>
          <w:b/>
          <w:sz w:val="24"/>
          <w:szCs w:val="24"/>
        </w:rPr>
        <w:t>242</w:t>
      </w:r>
      <w:r>
        <w:rPr>
          <w:rFonts w:ascii="Arial" w:hAnsi="Arial" w:cstheme="minorHAnsi"/>
          <w:b/>
          <w:sz w:val="24"/>
          <w:szCs w:val="24"/>
        </w:rPr>
        <w:t xml:space="preserve">  DE 2022</w:t>
      </w:r>
    </w:p>
    <w:p>
      <w:pPr>
        <w:spacing w:line="360" w:lineRule="auto"/>
        <w:rPr>
          <w:rFonts w:ascii="Arial" w:hAnsi="Arial" w:cstheme="minorHAnsi"/>
          <w:b/>
          <w:sz w:val="24"/>
          <w:szCs w:val="24"/>
        </w:rPr>
      </w:pPr>
    </w:p>
    <w:p>
      <w:pPr>
        <w:spacing w:line="360" w:lineRule="auto"/>
        <w:rPr>
          <w:rFonts w:ascii="Arial" w:hAnsi="Arial" w:cstheme="minorHAnsi"/>
          <w:b/>
          <w:sz w:val="24"/>
          <w:szCs w:val="24"/>
        </w:rPr>
      </w:pP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>SENHOR PRESIDENTE,</w:t>
      </w: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>SENHORES VEREADORES,</w:t>
      </w:r>
    </w:p>
    <w:p>
      <w:pPr>
        <w:spacing w:line="360" w:lineRule="auto"/>
        <w:jc w:val="both"/>
        <w:rPr>
          <w:rFonts w:ascii="Arial" w:hAnsi="Arial" w:cstheme="minorHAnsi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theme="minorHAnsi"/>
          <w:b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REQUEIRO </w:t>
      </w:r>
      <w:r>
        <w:rPr>
          <w:rFonts w:ascii="Arial" w:hAnsi="Arial" w:cstheme="minorHAnsi"/>
          <w:sz w:val="24"/>
          <w:szCs w:val="24"/>
        </w:rPr>
        <w:t xml:space="preserve">à Mesa, após ouvido o Douto Plenário, seja consignado em Ata de nossos trabalhos </w:t>
      </w:r>
      <w:r>
        <w:rPr>
          <w:rFonts w:ascii="Arial" w:hAnsi="Arial" w:cstheme="minorHAnsi"/>
          <w:b/>
          <w:sz w:val="24"/>
          <w:szCs w:val="24"/>
        </w:rPr>
        <w:t>MOÇÃO DE APLAUSOS E CONGRATULAÇÕES PELO DIA D</w:t>
      </w:r>
      <w:r>
        <w:rPr>
          <w:rFonts w:ascii="Arial" w:hAnsi="Arial" w:cstheme="minorHAnsi"/>
          <w:b/>
          <w:sz w:val="24"/>
          <w:szCs w:val="24"/>
        </w:rPr>
        <w:t>O AGRICULTOR</w:t>
      </w:r>
      <w:r>
        <w:rPr>
          <w:rFonts w:ascii="Arial" w:hAnsi="Arial" w:cstheme="minorHAnsi"/>
          <w:b/>
          <w:sz w:val="24"/>
          <w:szCs w:val="24"/>
        </w:rPr>
        <w:t xml:space="preserve">, CELEBRADO EM </w:t>
      </w:r>
      <w:r>
        <w:rPr>
          <w:rFonts w:ascii="Arial" w:hAnsi="Arial" w:cstheme="minorHAnsi"/>
          <w:b/>
          <w:sz w:val="24"/>
          <w:szCs w:val="24"/>
        </w:rPr>
        <w:t>28 DE JULHO</w:t>
      </w:r>
      <w:r>
        <w:rPr>
          <w:rFonts w:ascii="Arial" w:hAnsi="Arial" w:cstheme="minorHAnsi"/>
          <w:b/>
          <w:sz w:val="24"/>
          <w:szCs w:val="24"/>
        </w:rPr>
        <w:t>.</w:t>
      </w:r>
    </w:p>
    <w:p>
      <w:pPr>
        <w:tabs>
          <w:tab w:val="clear" w:pos="708"/>
          <w:tab w:val="left" w:pos="3615"/>
        </w:tabs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ab/>
      </w:r>
    </w:p>
    <w:p>
      <w:pPr>
        <w:tabs>
          <w:tab w:val="clear" w:pos="708"/>
          <w:tab w:val="left" w:pos="3615"/>
        </w:tabs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  <w:u w:val="none"/>
        </w:rPr>
        <w:t xml:space="preserve">                                              </w:t>
      </w:r>
      <w:r>
        <w:rPr>
          <w:rFonts w:ascii="Arial" w:hAnsi="Arial" w:cstheme="minorHAnsi"/>
          <w:b/>
          <w:sz w:val="24"/>
          <w:szCs w:val="24"/>
          <w:u w:val="single"/>
        </w:rPr>
        <w:t>JUSTIFICATIVA</w:t>
      </w:r>
    </w:p>
    <w:p>
      <w:pPr>
        <w:spacing w:line="360" w:lineRule="auto"/>
        <w:ind w:firstLine="708"/>
        <w:jc w:val="both"/>
        <w:rPr>
          <w:rFonts w:ascii="Arial" w:hAnsi="Arial" w:cstheme="minorHAnsi"/>
          <w:b/>
          <w:sz w:val="24"/>
          <w:szCs w:val="24"/>
          <w:u w:val="single"/>
        </w:rPr>
      </w:pPr>
    </w:p>
    <w:p>
      <w:pPr>
        <w:spacing w:line="360" w:lineRule="auto"/>
        <w:ind w:firstLine="0"/>
        <w:jc w:val="both"/>
      </w:pPr>
    </w:p>
    <w:p>
      <w:pPr>
        <w:widowControl/>
        <w:suppressAutoHyphens/>
        <w:bidi w:val="0"/>
        <w:spacing w:before="0" w:after="0" w:line="360" w:lineRule="auto"/>
        <w:ind w:left="0" w:right="-567" w:firstLine="1361"/>
        <w:jc w:val="both"/>
      </w:pP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dia 28 de julho é </w:t>
      </w:r>
      <w:r>
        <w:rPr>
          <w:rFonts w:ascii="Arial" w:hAnsi="Arial" w:cs="Arial"/>
          <w:sz w:val="24"/>
          <w:szCs w:val="24"/>
        </w:rPr>
        <w:t>celebrado</w:t>
      </w:r>
      <w:r>
        <w:rPr>
          <w:rFonts w:ascii="Arial" w:hAnsi="Arial" w:cs="Arial"/>
          <w:sz w:val="24"/>
          <w:szCs w:val="24"/>
        </w:rPr>
        <w:t xml:space="preserve"> o Dia do Agricultor, data </w:t>
        <w:br/>
        <w:t xml:space="preserve">instituída a partir do centenário da criação do Ministério da Agricultura, em 1960. A </w:t>
        <w:br/>
        <w:t xml:space="preserve">data é uma </w:t>
      </w:r>
      <w:r>
        <w:rPr>
          <w:rFonts w:ascii="Arial" w:hAnsi="Arial" w:cs="Arial"/>
          <w:sz w:val="24"/>
          <w:szCs w:val="24"/>
        </w:rPr>
        <w:t xml:space="preserve">clara </w:t>
      </w:r>
      <w:r>
        <w:rPr>
          <w:rFonts w:ascii="Arial" w:hAnsi="Arial" w:cs="Arial"/>
          <w:sz w:val="24"/>
          <w:szCs w:val="24"/>
        </w:rPr>
        <w:t xml:space="preserve">demonstração do valor que o trabalho deste segmento da sociedade possui, </w:t>
      </w:r>
      <w:r>
        <w:rPr>
          <w:rFonts w:ascii="Arial" w:hAnsi="Arial" w:cs="Arial"/>
          <w:sz w:val="24"/>
          <w:szCs w:val="24"/>
        </w:rPr>
        <w:t>sendo certo que nosso país deve</w:t>
      </w:r>
      <w:r>
        <w:rPr>
          <w:rFonts w:ascii="Arial" w:hAnsi="Arial" w:cs="Arial"/>
          <w:sz w:val="24"/>
          <w:szCs w:val="24"/>
        </w:rPr>
        <w:t xml:space="preserve"> grande parte de sua prosperidade à economia agrícol</w:t>
      </w:r>
      <w:r>
        <w:rPr>
          <w:rFonts w:ascii="Arial" w:hAnsi="Arial" w:cs="Arial"/>
          <w:sz w:val="24"/>
          <w:szCs w:val="24"/>
        </w:rPr>
        <w:t>a.</w:t>
      </w:r>
    </w:p>
    <w:p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</w:p>
    <w:p>
      <w:pPr>
        <w:widowControl/>
        <w:suppressAutoHyphens/>
        <w:bidi w:val="0"/>
        <w:spacing w:before="0" w:after="0" w:line="360" w:lineRule="auto"/>
        <w:ind w:left="0" w:right="-567" w:firstLine="1361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Trata se de uma das atividades mais antigas da humanidade: a “arte” de cultivar a terra, retirando dos campos alimentos essenciais para a subsistência e manutenção da economia mundial. </w:t>
      </w:r>
    </w:p>
    <w:p>
      <w:pPr>
        <w:widowControl/>
        <w:suppressAutoHyphens/>
        <w:bidi w:val="0"/>
        <w:spacing w:before="0" w:after="0" w:line="360" w:lineRule="auto"/>
        <w:ind w:left="0" w:right="-567" w:firstLine="1361"/>
        <w:jc w:val="both"/>
        <w:rPr>
          <w:rFonts w:ascii="Arial" w:hAnsi="Arial"/>
          <w:sz w:val="24"/>
          <w:szCs w:val="24"/>
        </w:rPr>
      </w:pPr>
    </w:p>
    <w:p>
      <w:pPr>
        <w:widowControl/>
        <w:suppressAutoHyphens/>
        <w:bidi w:val="0"/>
        <w:spacing w:before="0" w:after="0" w:line="360" w:lineRule="auto"/>
        <w:ind w:left="0" w:right="-567" w:firstLine="1361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nosso município, a agricultura </w:t>
      </w:r>
      <w:r>
        <w:rPr>
          <w:rFonts w:ascii="Arial" w:hAnsi="Arial" w:cs="Arial"/>
          <w:sz w:val="24"/>
          <w:szCs w:val="24"/>
        </w:rPr>
        <w:t>desempenha grande papel no</w:t>
      </w:r>
      <w:r>
        <w:rPr>
          <w:rFonts w:ascii="Arial" w:hAnsi="Arial" w:cs="Arial"/>
          <w:sz w:val="24"/>
          <w:szCs w:val="24"/>
        </w:rPr>
        <w:br/>
        <w:t xml:space="preserve">desenvolvimento econômico, </w:t>
      </w:r>
      <w:r>
        <w:rPr>
          <w:rFonts w:ascii="Arial" w:hAnsi="Arial" w:cs="Arial"/>
          <w:sz w:val="24"/>
          <w:szCs w:val="24"/>
        </w:rPr>
        <w:t>razão pela qual cabe ao poder público e a toda sociedade reconhecer a importância desse setor.</w:t>
        <w:tab/>
        <w:t xml:space="preserve">  </w:t>
      </w:r>
      <w:r>
        <w:rPr>
          <w:rFonts w:ascii="Arial" w:hAnsi="Arial" w:cs="Arial"/>
          <w:sz w:val="24"/>
          <w:szCs w:val="24"/>
        </w:rPr>
        <w:br/>
      </w:r>
    </w:p>
    <w:p>
      <w:pPr>
        <w:widowControl/>
        <w:suppressAutoHyphens/>
        <w:bidi w:val="0"/>
        <w:spacing w:before="0" w:after="0" w:line="360" w:lineRule="auto"/>
        <w:ind w:left="0" w:right="-567" w:firstLine="1361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prisma</w:t>
      </w:r>
      <w:r>
        <w:rPr>
          <w:rFonts w:ascii="Arial" w:hAnsi="Arial" w:cs="Arial"/>
          <w:sz w:val="24"/>
          <w:szCs w:val="24"/>
        </w:rPr>
        <w:t>, o</w:t>
      </w:r>
      <w:r>
        <w:rPr>
          <w:rFonts w:ascii="Arial" w:hAnsi="Arial" w:cs="Arial"/>
          <w:sz w:val="24"/>
          <w:szCs w:val="24"/>
        </w:rPr>
        <w:t xml:space="preserve"> respei</w:t>
      </w:r>
      <w:r>
        <w:rPr>
          <w:rFonts w:ascii="Arial" w:hAnsi="Arial" w:cs="Arial"/>
          <w:sz w:val="24"/>
          <w:szCs w:val="24"/>
        </w:rPr>
        <w:t>to e a valorização</w:t>
      </w:r>
      <w:r>
        <w:rPr>
          <w:rFonts w:ascii="Arial" w:hAnsi="Arial" w:cs="Arial"/>
          <w:sz w:val="24"/>
          <w:szCs w:val="24"/>
        </w:rPr>
        <w:t xml:space="preserve"> pelo agricultor também passa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pelo comprometimento do poder público em propiciar condições adequadas para que esse setor essencial possa desenvolver suas atividades, </w:t>
      </w:r>
      <w:r>
        <w:rPr>
          <w:rFonts w:ascii="Arial" w:hAnsi="Arial" w:cs="Arial"/>
          <w:sz w:val="24"/>
          <w:szCs w:val="24"/>
        </w:rPr>
        <w:t>seja com a manutenção da malha viária rural e com a infraestrutura local, ou por meio de políticas públicas que incentivem o desenvolvimento do agronegócio.</w:t>
      </w:r>
    </w:p>
    <w:p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</w:p>
    <w:p>
      <w:pPr>
        <w:widowControl/>
        <w:suppressAutoHyphens/>
        <w:bidi w:val="0"/>
        <w:spacing w:before="0" w:after="0" w:line="360" w:lineRule="auto"/>
        <w:ind w:left="0" w:right="-624" w:firstLine="1361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Nesta homenagem, </w:t>
      </w:r>
      <w:r>
        <w:rPr>
          <w:rFonts w:ascii="Arial" w:hAnsi="Arial" w:cs="Arial"/>
          <w:sz w:val="24"/>
          <w:szCs w:val="24"/>
        </w:rPr>
        <w:t xml:space="preserve">em especial, </w:t>
      </w:r>
      <w:r>
        <w:rPr>
          <w:rFonts w:ascii="Arial" w:hAnsi="Arial" w:cs="Arial"/>
          <w:sz w:val="24"/>
          <w:szCs w:val="24"/>
        </w:rPr>
        <w:t xml:space="preserve">fazemos referência a todos os agricultores de Mogi Mirim, </w:t>
      </w:r>
      <w:r>
        <w:rPr>
          <w:rFonts w:ascii="Arial" w:hAnsi="Arial" w:cs="Arial"/>
          <w:sz w:val="24"/>
          <w:szCs w:val="24"/>
        </w:rPr>
        <w:t>enaltecendo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trabalho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destas pessoas que</w:t>
      </w:r>
      <w:r>
        <w:rPr>
          <w:rFonts w:ascii="Arial" w:hAnsi="Arial" w:cs="Arial"/>
          <w:sz w:val="24"/>
          <w:szCs w:val="24"/>
        </w:rPr>
        <w:t xml:space="preserve"> dedicam suas vidas no cultivo, </w:t>
      </w:r>
      <w:r>
        <w:rPr>
          <w:rFonts w:ascii="Arial" w:hAnsi="Arial" w:cs="Arial"/>
          <w:sz w:val="24"/>
          <w:szCs w:val="24"/>
        </w:rPr>
        <w:t>para que os</w:t>
      </w:r>
      <w:r>
        <w:rPr>
          <w:rFonts w:ascii="Arial" w:hAnsi="Arial" w:cs="Arial"/>
          <w:sz w:val="24"/>
          <w:szCs w:val="24"/>
        </w:rPr>
        <w:t xml:space="preserve"> alimentos </w:t>
      </w:r>
      <w:r>
        <w:rPr>
          <w:rFonts w:ascii="Arial" w:hAnsi="Arial" w:cs="Arial"/>
          <w:sz w:val="24"/>
          <w:szCs w:val="24"/>
        </w:rPr>
        <w:t>possam chegar até</w:t>
      </w:r>
      <w:r>
        <w:rPr>
          <w:rFonts w:ascii="Arial" w:hAnsi="Arial" w:cs="Arial"/>
          <w:sz w:val="24"/>
          <w:szCs w:val="24"/>
        </w:rPr>
        <w:t xml:space="preserve"> mesa de milhares de famílias. </w:t>
      </w:r>
    </w:p>
    <w:p>
      <w:pPr>
        <w:widowControl/>
        <w:suppressAutoHyphens/>
        <w:bidi w:val="0"/>
        <w:spacing w:before="0" w:after="0" w:line="360" w:lineRule="auto"/>
        <w:ind w:left="0" w:right="-624" w:firstLine="1134"/>
        <w:jc w:val="both"/>
        <w:rPr>
          <w:rFonts w:ascii="Arial" w:hAnsi="Arial"/>
          <w:sz w:val="24"/>
          <w:szCs w:val="24"/>
        </w:rPr>
      </w:pPr>
    </w:p>
    <w:p>
      <w:pPr>
        <w:widowControl/>
        <w:suppressAutoHyphens/>
        <w:bidi w:val="0"/>
        <w:spacing w:before="0" w:after="0" w:line="360" w:lineRule="auto"/>
        <w:ind w:left="0" w:right="-624" w:firstLine="1361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inda ressalto a postura </w:t>
      </w:r>
      <w:r>
        <w:rPr>
          <w:rFonts w:ascii="Arial" w:hAnsi="Arial" w:cs="Arial"/>
          <w:sz w:val="24"/>
          <w:szCs w:val="24"/>
        </w:rPr>
        <w:t>comprometida</w:t>
      </w:r>
      <w:r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 muitos</w:t>
      </w:r>
      <w:r>
        <w:rPr>
          <w:rFonts w:ascii="Arial" w:hAnsi="Arial" w:cs="Arial"/>
          <w:sz w:val="24"/>
          <w:szCs w:val="24"/>
        </w:rPr>
        <w:t xml:space="preserve"> agricultores de nosso município, que </w:t>
      </w:r>
      <w:r>
        <w:rPr>
          <w:rFonts w:ascii="Arial" w:hAnsi="Arial" w:cs="Arial"/>
          <w:sz w:val="24"/>
          <w:szCs w:val="24"/>
        </w:rPr>
        <w:t>frequentemente</w:t>
      </w:r>
      <w:r>
        <w:rPr>
          <w:rFonts w:ascii="Arial" w:hAnsi="Arial" w:cs="Arial"/>
          <w:sz w:val="24"/>
          <w:szCs w:val="24"/>
        </w:rPr>
        <w:t xml:space="preserve"> param suas atividades para se dedicar a questões de interesse público, se reunindo com o poder público para </w:t>
      </w:r>
      <w:r>
        <w:rPr>
          <w:rFonts w:ascii="Arial" w:hAnsi="Arial" w:cs="Arial"/>
          <w:sz w:val="24"/>
          <w:szCs w:val="24"/>
        </w:rPr>
        <w:t xml:space="preserve">buscar soluções </w:t>
      </w:r>
      <w:r>
        <w:rPr>
          <w:rFonts w:ascii="Arial" w:hAnsi="Arial" w:cs="Arial"/>
          <w:sz w:val="24"/>
          <w:szCs w:val="24"/>
        </w:rPr>
        <w:t xml:space="preserve">e empenhando os próprios esforços e recursos na recuperação de vias rurais, </w:t>
      </w:r>
      <w:r>
        <w:rPr>
          <w:rFonts w:ascii="Arial" w:hAnsi="Arial" w:cs="Arial"/>
          <w:sz w:val="24"/>
          <w:szCs w:val="24"/>
        </w:rPr>
        <w:t>razão pela qual também manifestamos nosso respeito e consideração.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widowControl/>
        <w:suppressAutoHyphens/>
        <w:bidi w:val="0"/>
        <w:spacing w:before="0" w:after="0" w:line="360" w:lineRule="auto"/>
        <w:ind w:left="0" w:right="-567" w:firstLine="1361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Isso posto, com fundamento nos artigos 152, §2º e 162 do Regimento Interno, apresentamos à consideração da Mesa, após ouvido o Douto Plenário e satisfeitas as formalidades de praxe, </w:t>
      </w:r>
      <w:r>
        <w:rPr>
          <w:rFonts w:ascii="Arial" w:hAnsi="Arial" w:cstheme="minorHAnsi"/>
          <w:b/>
          <w:sz w:val="24"/>
          <w:szCs w:val="24"/>
        </w:rPr>
        <w:t xml:space="preserve">MOÇÃO DE APLAUSOS E CONGRATULAÇÕES PELO DIA </w:t>
      </w:r>
      <w:r>
        <w:rPr>
          <w:rFonts w:ascii="Arial" w:hAnsi="Arial" w:cstheme="minorHAnsi"/>
          <w:b/>
          <w:sz w:val="24"/>
          <w:szCs w:val="24"/>
        </w:rPr>
        <w:t>DO AGRICULTOR</w:t>
      </w:r>
      <w:r>
        <w:rPr>
          <w:rFonts w:ascii="Arial" w:hAnsi="Arial" w:cstheme="minorHAnsi"/>
          <w:b/>
          <w:sz w:val="24"/>
          <w:szCs w:val="24"/>
        </w:rPr>
        <w:t xml:space="preserve">, CELEBRADO EM </w:t>
      </w:r>
      <w:r>
        <w:rPr>
          <w:rFonts w:ascii="Arial" w:hAnsi="Arial" w:cstheme="minorHAnsi"/>
          <w:b/>
          <w:sz w:val="24"/>
          <w:szCs w:val="24"/>
        </w:rPr>
        <w:t xml:space="preserve">28 DE JULHO. </w:t>
      </w:r>
    </w:p>
    <w:p>
      <w:pPr>
        <w:spacing w:line="360" w:lineRule="auto"/>
        <w:ind w:firstLine="1134"/>
        <w:jc w:val="both"/>
        <w:rPr>
          <w:rFonts w:ascii="Arial" w:hAnsi="Arial" w:cstheme="minorHAnsi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SALA DAS SESSÕES “VEREADOR SANTO RÓTOLLI”, </w:t>
      </w:r>
      <w:r>
        <w:rPr>
          <w:rFonts w:ascii="Arial" w:hAnsi="Arial" w:cstheme="minorHAnsi"/>
          <w:b/>
          <w:sz w:val="24"/>
          <w:szCs w:val="24"/>
        </w:rPr>
        <w:t>29 de julho de 2022</w:t>
      </w: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           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</w:p>
    <w:p>
      <w:pPr>
        <w:spacing w:line="360" w:lineRule="auto"/>
        <w:rPr>
          <w:rFonts w:ascii="Arial" w:hAnsi="Arial" w:cs="Arial"/>
          <w:sz w:val="24"/>
          <w:szCs w:val="24"/>
        </w:rPr>
      </w:pPr>
    </w:p>
    <w:p>
      <w:pPr>
        <w:spacing w:line="360" w:lineRule="auto"/>
        <w:rPr>
          <w:rFonts w:ascii="Arial" w:hAnsi="Arial" w:cs="Arial"/>
          <w:sz w:val="24"/>
          <w:szCs w:val="24"/>
        </w:rPr>
      </w:pPr>
    </w:p>
    <w:p>
      <w:pPr>
        <w:spacing w:line="360" w:lineRule="auto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>VEREADORA DRA. JOELMA FRANCO DA CUNHA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>LÍDER DO PTB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drawing>
          <wp:inline distT="0" distB="0" distL="0" distR="0">
            <wp:extent cx="660400" cy="346710"/>
            <wp:effectExtent l="0" t="0" r="0" b="0"/>
            <wp:docPr id="1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954895" name="Imagem 2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VEREADOR ADEMIR JUNIOR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VEREADOR MARCOS PAULO CEGATTI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VEREADOR TIAGO CESAR COSTA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VEREADOR LUIS ROBERTO TAVARES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widowControl/>
        <w:suppressAutoHyphens/>
        <w:bidi w:val="0"/>
        <w:spacing w:before="0" w:after="200" w:line="360" w:lineRule="auto"/>
        <w:ind w:left="-794" w:right="-567" w:firstLine="0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(“Esta página de assinaturas é parte integrante e indissociável da Moção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de Aplausos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nº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>242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 de 2022,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>pelo Dia do Agricultor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,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celebrado em 28/07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-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>29 de julho de 2022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 -  Doc de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>cinco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 laudas”)</w:t>
      </w: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0"/>
          <w:szCs w:val="20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CINOÊ DUZO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center"/>
        <w:rPr>
          <w:rFonts w:ascii="Arial" w:hAnsi="Arial"/>
          <w:sz w:val="20"/>
          <w:szCs w:val="20"/>
        </w:rPr>
      </w:pPr>
      <w:r>
        <w:rPr>
          <w:rFonts w:ascii="Arial" w:hAnsi="Arial" w:cs="Arial"/>
          <w:b/>
          <w:bCs w:val="0"/>
          <w:sz w:val="24"/>
          <w:szCs w:val="24"/>
          <w:u w:val="none"/>
        </w:rPr>
        <w:t>VEREADOR ORIVALDO APARECIDO MAGALHÃES</w:t>
      </w: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both"/>
        <w:rPr>
          <w:rFonts w:ascii="Arial" w:hAnsi="Arial"/>
          <w:sz w:val="20"/>
          <w:szCs w:val="20"/>
        </w:rPr>
      </w:pP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both"/>
        <w:rPr>
          <w:rFonts w:ascii="Arial" w:hAnsi="Arial"/>
          <w:sz w:val="20"/>
          <w:szCs w:val="20"/>
        </w:rPr>
      </w:pP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both"/>
        <w:rPr>
          <w:rFonts w:ascii="Arial" w:hAnsi="Arial"/>
          <w:sz w:val="20"/>
          <w:szCs w:val="20"/>
        </w:rPr>
      </w:pP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VEREADOR DIRCEU PAULINO</w:t>
      </w: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both"/>
        <w:rPr>
          <w:rFonts w:ascii="Arial" w:hAnsi="Arial"/>
          <w:b/>
          <w:bCs/>
          <w:sz w:val="24"/>
          <w:szCs w:val="24"/>
          <w:u w:val="none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center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 w:cs="Arial"/>
          <w:b/>
          <w:bCs/>
          <w:sz w:val="24"/>
          <w:szCs w:val="24"/>
          <w:u w:val="none"/>
        </w:rPr>
        <w:t>VEREADOR MARCOS FRANCO</w:t>
      </w:r>
    </w:p>
    <w:p>
      <w:pPr>
        <w:widowControl/>
        <w:suppressAutoHyphens/>
        <w:bidi w:val="0"/>
        <w:spacing w:before="0" w:after="200" w:line="360" w:lineRule="auto"/>
        <w:ind w:right="-567" w:firstLine="0"/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VEREADOR ALEXANDRE CINTRA</w:t>
      </w: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center"/>
        <w:rPr>
          <w:rFonts w:cs="Arial"/>
        </w:rPr>
      </w:pP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both"/>
        <w:rPr>
          <w:rFonts w:ascii="Arial" w:hAnsi="Arial"/>
          <w:b/>
          <w:bCs/>
          <w:sz w:val="24"/>
          <w:szCs w:val="24"/>
          <w:u w:val="none"/>
        </w:rPr>
      </w:pP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both"/>
        <w:rPr>
          <w:rFonts w:ascii="Arial" w:hAnsi="Arial"/>
          <w:b/>
          <w:bCs/>
          <w:sz w:val="24"/>
          <w:szCs w:val="24"/>
          <w:u w:val="none"/>
        </w:rPr>
      </w:pP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both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 w:cs="Arial"/>
          <w:b/>
          <w:bCs/>
          <w:sz w:val="24"/>
          <w:szCs w:val="24"/>
          <w:u w:val="none"/>
        </w:rPr>
        <w:t xml:space="preserve">                                                   </w:t>
      </w:r>
      <w:r>
        <w:rPr>
          <w:rFonts w:ascii="Arial" w:hAnsi="Arial" w:cs="Arial"/>
          <w:b/>
          <w:bCs/>
          <w:sz w:val="24"/>
          <w:szCs w:val="24"/>
          <w:u w:val="none"/>
        </w:rPr>
        <w:t>VEREADORA MARA CHOQUETA</w:t>
      </w:r>
    </w:p>
    <w:p>
      <w:pPr>
        <w:widowControl/>
        <w:suppressAutoHyphens/>
        <w:bidi w:val="0"/>
        <w:spacing w:before="0" w:after="200" w:line="360" w:lineRule="auto"/>
        <w:ind w:left="-680" w:right="-567" w:firstLine="0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(“Esta página de assinaturas é parte integrante e indissociável da Moção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de Aplausos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nº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>242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 de 2022,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>pelo Dia do Agricultor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 ,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celebrado em 28/07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-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>29 de julho de 2022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 -  Doc de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cinco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>laudas”)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GERALDO BERTANHA – GEBÊ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</w:t>
      </w:r>
      <w:r>
        <w:rPr>
          <w:rFonts w:ascii="Arial" w:hAnsi="Arial" w:cs="Arial"/>
          <w:b/>
          <w:sz w:val="24"/>
          <w:szCs w:val="24"/>
        </w:rPr>
        <w:t>I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SONIA REGINA RODRIGUES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DRA LUCIA MARIA TENÓRIO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widowControl/>
        <w:suppressAutoHyphens/>
        <w:bidi w:val="0"/>
        <w:spacing w:before="0" w:after="200" w:line="360" w:lineRule="auto"/>
        <w:ind w:left="-680" w:right="-567" w:firstLine="0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(“Esta página de assinaturas é parte integrante e indissociável da Moção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de Aplausos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nº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>242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 de 2022,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>pelo Dia do Agricultor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 ,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celebrado em 28/07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-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>29 de julho de 2022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 -  Doc de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cinco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>laudas”)</w:t>
      </w:r>
    </w:p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4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37967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7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894742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E007D5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2F4FC-1AA2-4EF4-BE43-D648DAE25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560</Words>
  <Characters>3041</Characters>
  <Application>Microsoft Office Word</Application>
  <DocSecurity>0</DocSecurity>
  <Lines>0</Lines>
  <Paragraphs>48</Paragraphs>
  <ScaleCrop>false</ScaleCrop>
  <Company>Camara Municipal</Company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11</cp:revision>
  <cp:lastPrinted>2022-03-04T18:53:00Z</cp:lastPrinted>
  <dcterms:created xsi:type="dcterms:W3CDTF">2022-03-04T18:40:00Z</dcterms:created>
  <dcterms:modified xsi:type="dcterms:W3CDTF">2022-07-29T15:23:00Z</dcterms:modified>
  <dc:language>pt-BR</dc:language>
</cp:coreProperties>
</file>