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</w:t>
      </w:r>
      <w:r>
        <w:rPr>
          <w:rFonts w:ascii="Arial" w:hAnsi="Arial" w:cs="Arial"/>
          <w:b/>
          <w:sz w:val="24"/>
          <w:szCs w:val="24"/>
        </w:rPr>
        <w:t>ESTUDOS PARA IMPLEMENTAR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O TRABALHO DE ATENDIMENTOS EM SISTEMA DE MUTIRÃO DA SAÚDE AFIM DE DIMINUIR AS FILAS DE ESPERA PARA EXAMES E INÍCIO DE TRATAMENTOS NA REDE MUNICIPAL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</w:t>
      </w:r>
      <w:r>
        <w:rPr>
          <w:rFonts w:ascii="Arial" w:hAnsi="Arial" w:cs="Arial"/>
          <w:sz w:val="24"/>
        </w:rPr>
        <w:t>estudos para implementar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 w:val="0"/>
          <w:bCs w:val="0"/>
          <w:sz w:val="24"/>
          <w:szCs w:val="24"/>
        </w:rPr>
        <w:t>trabalho de atendimentos em sistema de mutirão da saúde afim de diminuir as filas de espera para exames e início de tratamentos na rede municipal</w:t>
      </w:r>
      <w:r>
        <w:rPr>
          <w:rFonts w:ascii="Arial" w:hAnsi="Arial" w:cs="Arial"/>
          <w:b w:val="0"/>
          <w:bCs w:val="0"/>
          <w:sz w:val="24"/>
        </w:rPr>
        <w:t>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</w:t>
      </w: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público e notório a situação em que se encontra a saúde pública municipal, onde as demandas por atendimentos carecem de um longo período, causando transtornos aos usuários da rede.</w:t>
      </w:r>
    </w:p>
    <w:p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Nesse sentido, o município de Jaguariúna implementou um sistema de trabalho com mutirões de atendimentos que, segundo informações veiculadas a imprensa, zerou a fila de espera trouxe alívio aos munícipes e tranquilidade para o trabalho da secretaria de saúde local.</w:t>
      </w:r>
    </w:p>
    <w:p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Neste sentido, indico a realização de estudos para que seja implementado programa semelhante, claro que na medida do possível, para que se elimine as filas e de tranquilidade para manutenção dos atendimentos sem acúmulos de pedidos, o que prejudica a população.</w:t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05 de agosto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4"/>
      <w:headerReference w:type="default" r:id="rId5"/>
      <w:footerReference w:type="default" r:id="rId6"/>
      <w:headerReference w:type="first" r:id="rId7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81238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059097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276</Words>
  <Characters>1444</Characters>
  <Application>Microsoft Office Word</Application>
  <DocSecurity>0</DocSecurity>
  <Lines>0</Lines>
  <Paragraphs>20</Paragraphs>
  <ScaleCrop>false</ScaleCrop>
  <Company>Camara Municipal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169</cp:revision>
  <cp:lastPrinted>2022-05-20T13:47:35Z</cp:lastPrinted>
  <dcterms:created xsi:type="dcterms:W3CDTF">2021-11-05T12:36:00Z</dcterms:created>
  <dcterms:modified xsi:type="dcterms:W3CDTF">2022-08-05T09:50:53Z</dcterms:modified>
  <dc:language>pt-BR</dc:language>
</cp:coreProperties>
</file>