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Indico ao Exmo. Senhor Prefeito Municipal, Dr. Paulo de Oliveira e Silva, por meio das secretarias competentes, que </w:t>
      </w:r>
      <w:r>
        <w:rPr>
          <w:rFonts w:eastAsia="Calibri" w:cs="Calibri"/>
          <w:color w:val="333333"/>
          <w:sz w:val="24"/>
          <w:szCs w:val="24"/>
        </w:rPr>
        <w:t>o município adote</w:t>
      </w:r>
      <w:r>
        <w:rPr>
          <w:rFonts w:eastAsia="Calibri" w:cs="Calibri"/>
          <w:color w:val="333333"/>
          <w:sz w:val="24"/>
          <w:szCs w:val="24"/>
        </w:rPr>
        <w:t xml:space="preserve"> todas as medidas pertinentes, com eventuais adequações da legislação e da gestão no âmbito local, para garantir a imediata aplicação do disposto na Emenda Constitucional nº 124 de 14/07/2022 e na Lei Federal nº 14.434, de 04/08/2022, que instituem o piso salarial nacional da enfermagem, do técnico de enfermagem, do auxiliar de enfermagem e da parteira.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DESPACHO: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                                               </w:t>
      </w: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  <w:r>
        <w:rPr>
          <w:rFonts w:cs="Calibri"/>
          <w:b/>
          <w:sz w:val="24"/>
          <w:szCs w:val="24"/>
        </w:rPr>
        <w:t xml:space="preserve">INDICAÇÃO Nº </w:t>
      </w:r>
      <w:r>
        <w:rPr>
          <w:rFonts w:cs="Calibri"/>
          <w:b/>
          <w:sz w:val="24"/>
          <w:szCs w:val="24"/>
        </w:rPr>
        <w:t>599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</w:pPr>
      <w:r>
        <w:rPr>
          <w:rFonts w:cs="Calibri"/>
          <w:b/>
          <w:sz w:val="24"/>
          <w:szCs w:val="24"/>
        </w:rPr>
        <w:t>SENHORES VEREADORES,</w:t>
      </w:r>
    </w:p>
    <w:p>
      <w:pPr>
        <w:widowControl/>
        <w:suppressAutoHyphens/>
        <w:bidi w:val="0"/>
        <w:spacing w:before="0" w:after="510" w:line="360" w:lineRule="auto"/>
        <w:ind w:left="-283" w:right="-680" w:firstLine="1644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>Sirvo-me do presente, rendendo prévias homenagens, para INDICAR ao Exmo. Senhor Prefeito Municipal, Dr. Paulo de Oliveira e Silva, através das secretarias competentes, o que segue:</w:t>
      </w:r>
    </w:p>
    <w:p>
      <w:pPr>
        <w:widowControl/>
        <w:suppressAutoHyphens/>
        <w:bidi w:val="0"/>
        <w:spacing w:before="0" w:after="510" w:line="360" w:lineRule="auto"/>
        <w:ind w:left="-283" w:right="-680" w:firstLine="1644"/>
        <w:jc w:val="both"/>
        <w:rPr>
          <w:rFonts w:cs="Times New Roman"/>
          <w:b/>
          <w:bCs/>
          <w:sz w:val="24"/>
          <w:szCs w:val="24"/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  <w:t>Considerando o disposto na Emenda Constitucional nº 124 de 14/07/2022, bem como na Lei Federal nº 14.434, de 04/08/2022, publicada no dia 04/08/2022, na edição nº 148 do Diário Oficial da União, que instituem o piso nacional salarial da enfermagem, do técnico de enfermagem, do auxiliar de enfermagem e da parteira;</w:t>
      </w:r>
    </w:p>
    <w:p>
      <w:pPr>
        <w:widowControl/>
        <w:suppressAutoHyphens/>
        <w:bidi w:val="0"/>
        <w:spacing w:before="0" w:after="510" w:line="360" w:lineRule="auto"/>
        <w:ind w:left="-227" w:right="-680" w:firstLine="1361"/>
        <w:jc w:val="both"/>
      </w:pPr>
      <w:r>
        <w:rPr>
          <w:rFonts w:cs="Times New Roman"/>
          <w:b/>
          <w:bCs/>
          <w:sz w:val="24"/>
          <w:szCs w:val="24"/>
          <w:u w:val="none"/>
        </w:rPr>
        <w:t xml:space="preserve">    </w:t>
      </w:r>
      <w:r>
        <w:rPr>
          <w:rFonts w:cs="Times New Roman"/>
          <w:b/>
          <w:bCs/>
          <w:sz w:val="24"/>
          <w:szCs w:val="24"/>
          <w:u w:val="none"/>
        </w:rPr>
        <w:t>Considerando que as referidas leis se traduzem em uma medida de JUSTIÇA, após décadas de luta da categoria, em respeito à dignidade dos profissionais que se dedicam arduamente na nobre missão de salvar VIDAS.</w:t>
      </w:r>
    </w:p>
    <w:p>
      <w:pPr>
        <w:widowControl/>
        <w:suppressAutoHyphens/>
        <w:bidi w:val="0"/>
        <w:spacing w:before="0" w:after="510" w:line="360" w:lineRule="auto"/>
        <w:ind w:left="-227" w:right="-680" w:firstLine="1644"/>
        <w:jc w:val="both"/>
      </w:pPr>
      <w:r>
        <w:rPr>
          <w:rFonts w:cs="Times New Roman"/>
          <w:b/>
          <w:bCs/>
          <w:sz w:val="24"/>
          <w:szCs w:val="24"/>
          <w:u w:val="none"/>
        </w:rPr>
        <w:t xml:space="preserve">Nesse sentido, com fundamento no artigo 160 da resolução 276/2010 (Regimento interno), considerando a relevância da matéria, INDICO a adoção de todas as medidas pertinentes pelo município, com eventuais adequações da legislação e da gestão no âmbito local, para garantir a imediata aplicação do disposto na Emenda Constitucional nº 124 de 14/07/2022 e na Lei Federal nº 14.434, de 04/08/2022, que instituem o piso salarial nacional da enfermagem, técnico de enfermagem, do auxiliar de enfermagem e da parteira. </w:t>
      </w:r>
    </w:p>
    <w:p>
      <w:pPr>
        <w:widowControl/>
        <w:suppressAutoHyphens/>
        <w:bidi w:val="0"/>
        <w:spacing w:before="0" w:after="240" w:line="360" w:lineRule="auto"/>
        <w:ind w:left="-227" w:right="-567" w:firstLine="1984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Por fim, reitero os protestos de respeito e consideração.</w:t>
      </w:r>
    </w:p>
    <w:p>
      <w:pPr>
        <w:widowControl/>
        <w:suppressAutoHyphens/>
        <w:bidi w:val="0"/>
        <w:spacing w:before="0" w:after="240" w:line="360" w:lineRule="auto"/>
        <w:ind w:left="-227" w:right="-567" w:firstLine="1984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</w:t>
      </w: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5 de agosto de 2022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</w:t>
      </w:r>
      <w:r>
        <w:rPr>
          <w:rFonts w:cs="Times New Roman"/>
          <w:b/>
          <w:sz w:val="24"/>
          <w:szCs w:val="24"/>
        </w:rPr>
        <w:t>Vereadora</w:t>
      </w:r>
    </w:p>
    <w:p>
      <w:pPr>
        <w:widowControl/>
        <w:suppressAutoHyphens/>
        <w:bidi w:val="0"/>
        <w:spacing w:before="0" w:after="200" w:line="360" w:lineRule="auto"/>
        <w:ind w:left="-964" w:right="-850" w:firstLine="0"/>
        <w:jc w:val="both"/>
        <w:rPr>
          <w:b w:val="0"/>
          <w:bCs w:val="0"/>
          <w:i/>
          <w:iCs/>
          <w:sz w:val="18"/>
          <w:szCs w:val="18"/>
        </w:rPr>
      </w:pPr>
      <w:r>
        <w:rPr>
          <w:rFonts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da Indicação nº </w:t>
      </w:r>
      <w:r>
        <w:rPr>
          <w:rFonts w:cs="Times New Roman"/>
          <w:b w:val="0"/>
          <w:bCs w:val="0"/>
          <w:i/>
          <w:iCs/>
          <w:sz w:val="18"/>
          <w:szCs w:val="18"/>
        </w:rPr>
        <w:t>599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de 2022, de autoria da Vereadora Joelma Franco da Cunha, solicitando ao executivo o imediato cumprimento da legislação federal que institui o piso nacional salarial da enfermagem -  </w:t>
      </w:r>
      <w:r>
        <w:rPr>
          <w:rFonts w:cs="Times New Roman"/>
          <w:b w:val="0"/>
          <w:bCs w:val="0"/>
          <w:i/>
          <w:iCs/>
          <w:sz w:val="18"/>
          <w:szCs w:val="18"/>
        </w:rPr>
        <w:t>5 de agosto de 2022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-  Doc de 02laudas”)</w:t>
      </w: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293155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1280" distR="8318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88104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846762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381</Words>
  <Characters>2073</Characters>
  <Application>Microsoft Office Word</Application>
  <DocSecurity>0</DocSecurity>
  <Lines>0</Lines>
  <Paragraphs>21</Paragraphs>
  <ScaleCrop>false</ScaleCrop>
  <Company>Microsoft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32</cp:revision>
  <cp:lastPrinted>2022-05-10T15:30:39Z</cp:lastPrinted>
  <dcterms:created xsi:type="dcterms:W3CDTF">2022-03-03T19:02:00Z</dcterms:created>
  <dcterms:modified xsi:type="dcterms:W3CDTF">2022-08-05T15:00:31Z</dcterms:modified>
  <dc:language>pt-BR</dc:language>
</cp:coreProperties>
</file>