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4C2A11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Pr="00650842">
        <w:rPr>
          <w:sz w:val="24"/>
          <w:szCs w:val="24"/>
          <w:u w:val="single"/>
        </w:rPr>
        <w:t xml:space="preserve">  </w:t>
      </w:r>
      <w:proofErr w:type="gramEnd"/>
      <w:r w:rsidR="006C4504">
        <w:rPr>
          <w:sz w:val="24"/>
          <w:szCs w:val="24"/>
          <w:u w:val="single"/>
        </w:rPr>
        <w:t>VIGÉSIMA OITAVA  (28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6C4504">
        <w:rPr>
          <w:sz w:val="24"/>
          <w:szCs w:val="24"/>
          <w:u w:val="single"/>
        </w:rPr>
        <w:t xml:space="preserve">29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4C2A1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4C2A1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:rsidR="00877437" w:rsidRDefault="004C2A11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66AD" w:rsidRDefault="0087743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119, de 2022, de autoria do Prefeito Municipal, “dispondo</w:t>
      </w:r>
      <w:r w:rsidRPr="00877437">
        <w:rPr>
          <w:sz w:val="24"/>
          <w:szCs w:val="24"/>
        </w:rPr>
        <w:t xml:space="preserve"> sobre abertura de crédito adicional especial suplementar, por excess</w:t>
      </w:r>
      <w:r w:rsidR="00CA19DA">
        <w:rPr>
          <w:sz w:val="24"/>
          <w:szCs w:val="24"/>
        </w:rPr>
        <w:t xml:space="preserve">o de </w:t>
      </w:r>
      <w:r>
        <w:rPr>
          <w:sz w:val="24"/>
          <w:szCs w:val="24"/>
        </w:rPr>
        <w:t>arrecadação, no valor de R</w:t>
      </w:r>
      <w:r w:rsidRPr="00877437">
        <w:rPr>
          <w:sz w:val="24"/>
          <w:szCs w:val="24"/>
        </w:rPr>
        <w:t>$ 3.291.000,00</w:t>
      </w:r>
      <w:r w:rsidR="00CA19DA">
        <w:rPr>
          <w:sz w:val="24"/>
          <w:szCs w:val="24"/>
        </w:rPr>
        <w:t>”</w:t>
      </w:r>
      <w:r w:rsidRPr="00877437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Educação, Saúde, Cultura, Esporte e Assistência Social e de Finanças e Orçamento.</w:t>
      </w:r>
    </w:p>
    <w:p w:rsidR="00877437" w:rsidRDefault="0087743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77437" w:rsidRPr="00877437" w:rsidRDefault="00411D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122</w:t>
      </w:r>
      <w:r w:rsidR="00877437">
        <w:rPr>
          <w:sz w:val="24"/>
          <w:szCs w:val="24"/>
        </w:rPr>
        <w:t>, de 2022, de autoria do Prefeito Municipal, “</w:t>
      </w:r>
      <w:r>
        <w:rPr>
          <w:sz w:val="24"/>
          <w:szCs w:val="24"/>
        </w:rPr>
        <w:t>dispondo</w:t>
      </w:r>
      <w:r w:rsidRPr="00411D6F">
        <w:rPr>
          <w:sz w:val="24"/>
          <w:szCs w:val="24"/>
        </w:rPr>
        <w:t xml:space="preserve"> sobre abertu</w:t>
      </w:r>
      <w:r>
        <w:rPr>
          <w:sz w:val="24"/>
          <w:szCs w:val="24"/>
        </w:rPr>
        <w:t>ra de crédito suplementar, por s</w:t>
      </w:r>
      <w:r w:rsidRPr="00411D6F">
        <w:rPr>
          <w:sz w:val="24"/>
          <w:szCs w:val="24"/>
        </w:rPr>
        <w:t>uperávit fina</w:t>
      </w:r>
      <w:r>
        <w:rPr>
          <w:sz w:val="24"/>
          <w:szCs w:val="24"/>
        </w:rPr>
        <w:t>nceiro de 2021, no valor de R$ 1.452.000,00”</w:t>
      </w:r>
      <w:r w:rsidR="002D3A5A">
        <w:rPr>
          <w:sz w:val="24"/>
          <w:szCs w:val="24"/>
        </w:rPr>
        <w:t xml:space="preserve">. Parecer Conjunto das Comissões de Justiça e Redação; de </w:t>
      </w:r>
      <w:r w:rsidR="007A2E93">
        <w:rPr>
          <w:sz w:val="24"/>
          <w:szCs w:val="24"/>
        </w:rPr>
        <w:t xml:space="preserve">Educação, </w:t>
      </w:r>
      <w:r w:rsidR="002D3A5A" w:rsidRPr="002D3A5A">
        <w:rPr>
          <w:sz w:val="24"/>
          <w:szCs w:val="24"/>
        </w:rPr>
        <w:t>Saúde, Cultura, Esporte e Assistência Social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4C2A11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4C2A1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</w:tblGrid>
      <w:tr w:rsidR="009B078E" w:rsidRPr="009B078E" w:rsidTr="009B07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8E" w:rsidRDefault="009B078E" w:rsidP="009B0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3. Projeto de Lei nº 137, de 2021, de autoria dos Vereadores A</w:t>
            </w:r>
            <w:r w:rsidR="007A2E93">
              <w:rPr>
                <w:sz w:val="24"/>
                <w:szCs w:val="24"/>
              </w:rPr>
              <w:t xml:space="preserve">demir Souza </w:t>
            </w:r>
            <w:proofErr w:type="spellStart"/>
            <w:r w:rsidR="007A2E93">
              <w:rPr>
                <w:sz w:val="24"/>
                <w:szCs w:val="24"/>
              </w:rPr>
              <w:t>Floretti</w:t>
            </w:r>
            <w:proofErr w:type="spellEnd"/>
            <w:r w:rsidR="007A2E93">
              <w:rPr>
                <w:sz w:val="24"/>
                <w:szCs w:val="24"/>
              </w:rPr>
              <w:t xml:space="preserve"> Junior e Lú</w:t>
            </w:r>
            <w:r>
              <w:rPr>
                <w:sz w:val="24"/>
                <w:szCs w:val="24"/>
              </w:rPr>
              <w:t>cia Ferreira Tenório, “i</w:t>
            </w:r>
            <w:r w:rsidRPr="009B078E">
              <w:rPr>
                <w:sz w:val="24"/>
                <w:szCs w:val="24"/>
              </w:rPr>
              <w:t>nstitui</w:t>
            </w:r>
            <w:r>
              <w:rPr>
                <w:sz w:val="24"/>
                <w:szCs w:val="24"/>
              </w:rPr>
              <w:t>ndo</w:t>
            </w:r>
            <w:r w:rsidRPr="009B078E">
              <w:rPr>
                <w:sz w:val="24"/>
                <w:szCs w:val="24"/>
              </w:rPr>
              <w:t xml:space="preserve"> o Posto</w:t>
            </w:r>
            <w:r w:rsidR="007A2E93">
              <w:rPr>
                <w:sz w:val="24"/>
                <w:szCs w:val="24"/>
              </w:rPr>
              <w:t xml:space="preserve"> de Coleta de Leite Humano e a ‘</w:t>
            </w:r>
            <w:r w:rsidRPr="009B078E">
              <w:rPr>
                <w:sz w:val="24"/>
                <w:szCs w:val="24"/>
              </w:rPr>
              <w:t>Semana de Conscientiza</w:t>
            </w:r>
            <w:r w:rsidR="007A2E93">
              <w:rPr>
                <w:sz w:val="24"/>
                <w:szCs w:val="24"/>
              </w:rPr>
              <w:t>ção para Doação de Leite Humano’</w:t>
            </w:r>
            <w:r w:rsidR="00CA19DA">
              <w:rPr>
                <w:sz w:val="24"/>
                <w:szCs w:val="24"/>
              </w:rPr>
              <w:t xml:space="preserve"> no Município de Mogi Mirim e dando</w:t>
            </w:r>
            <w:bookmarkStart w:id="0" w:name="_GoBack"/>
            <w:bookmarkEnd w:id="0"/>
            <w:r w:rsidRPr="009B078E">
              <w:rPr>
                <w:sz w:val="24"/>
                <w:szCs w:val="24"/>
              </w:rPr>
              <w:t xml:space="preserve"> outras providências</w:t>
            </w:r>
            <w:r>
              <w:rPr>
                <w:sz w:val="24"/>
                <w:szCs w:val="24"/>
              </w:rPr>
              <w:t>”</w:t>
            </w:r>
            <w:r w:rsidRPr="009B07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Pareceres das Comissões de</w:t>
            </w:r>
            <w:r w:rsidR="007A2E93">
              <w:rPr>
                <w:sz w:val="24"/>
                <w:szCs w:val="24"/>
              </w:rPr>
              <w:t xml:space="preserve"> Justiça e Redação; </w:t>
            </w:r>
            <w:r>
              <w:rPr>
                <w:sz w:val="24"/>
                <w:szCs w:val="24"/>
              </w:rPr>
              <w:t>de Educação, Saúde, Cultura</w:t>
            </w:r>
            <w:r w:rsidR="007A2E93">
              <w:rPr>
                <w:sz w:val="24"/>
                <w:szCs w:val="24"/>
              </w:rPr>
              <w:t xml:space="preserve">, Esporte e Assistência Social </w:t>
            </w:r>
            <w:r>
              <w:rPr>
                <w:sz w:val="24"/>
                <w:szCs w:val="24"/>
              </w:rPr>
              <w:t xml:space="preserve">e de </w:t>
            </w:r>
            <w:r w:rsidR="007A2E93">
              <w:rPr>
                <w:sz w:val="24"/>
                <w:szCs w:val="24"/>
              </w:rPr>
              <w:t>Finanças e Orçamento.</w:t>
            </w:r>
            <w:r>
              <w:rPr>
                <w:sz w:val="24"/>
                <w:szCs w:val="24"/>
              </w:rPr>
              <w:t xml:space="preserve"> </w:t>
            </w:r>
          </w:p>
          <w:p w:rsidR="009B078E" w:rsidRDefault="009B078E" w:rsidP="009B078E">
            <w:pPr>
              <w:jc w:val="both"/>
              <w:rPr>
                <w:sz w:val="24"/>
                <w:szCs w:val="24"/>
              </w:rPr>
            </w:pPr>
          </w:p>
          <w:p w:rsidR="009B078E" w:rsidRPr="009B078E" w:rsidRDefault="009B078E" w:rsidP="007A2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4. Projeto de Lei nº 50, de 2022, de autoria dos Vereadores Joelma Franco da Cunha, Luís Roberto Tavares e Ademir Souza </w:t>
            </w:r>
            <w:proofErr w:type="spellStart"/>
            <w:r>
              <w:rPr>
                <w:sz w:val="24"/>
                <w:szCs w:val="24"/>
              </w:rPr>
              <w:t>Floretti</w:t>
            </w:r>
            <w:proofErr w:type="spellEnd"/>
            <w:r>
              <w:rPr>
                <w:sz w:val="24"/>
                <w:szCs w:val="24"/>
              </w:rPr>
              <w:t xml:space="preserve"> Junior, “</w:t>
            </w:r>
            <w:r w:rsidR="007A2E93">
              <w:rPr>
                <w:sz w:val="24"/>
                <w:szCs w:val="24"/>
              </w:rPr>
              <w:t>dispondo sobre a instalação de c</w:t>
            </w:r>
            <w:r w:rsidRPr="009B078E">
              <w:rPr>
                <w:sz w:val="24"/>
                <w:szCs w:val="24"/>
              </w:rPr>
              <w:t>âm</w:t>
            </w:r>
            <w:r w:rsidR="007A2E93">
              <w:rPr>
                <w:sz w:val="24"/>
                <w:szCs w:val="24"/>
              </w:rPr>
              <w:t>eras de monitoramento de segurança nas c</w:t>
            </w:r>
            <w:r>
              <w:rPr>
                <w:sz w:val="24"/>
                <w:szCs w:val="24"/>
              </w:rPr>
              <w:t xml:space="preserve">reches e </w:t>
            </w:r>
            <w:r w:rsidR="007A2E93">
              <w:rPr>
                <w:sz w:val="24"/>
                <w:szCs w:val="24"/>
              </w:rPr>
              <w:t>escolas públicas m</w:t>
            </w:r>
            <w:r w:rsidRPr="009B078E">
              <w:rPr>
                <w:sz w:val="24"/>
                <w:szCs w:val="24"/>
              </w:rPr>
              <w:t>unicipais</w:t>
            </w:r>
            <w:r>
              <w:rPr>
                <w:sz w:val="24"/>
                <w:szCs w:val="24"/>
              </w:rPr>
              <w:t>”</w:t>
            </w:r>
            <w:r w:rsidRPr="009B07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7C5E8F">
              <w:rPr>
                <w:sz w:val="24"/>
                <w:szCs w:val="24"/>
              </w:rPr>
              <w:t>Pareceres das Comissões de Justiça e Redação; de Educação, Saúde, Cultura, Esporte e Assistência Social e de Obras, Serviços Públicos e Atividades Privadas.</w:t>
            </w:r>
          </w:p>
        </w:tc>
      </w:tr>
    </w:tbl>
    <w:p w:rsidR="003A092B" w:rsidRDefault="003A092B" w:rsidP="009B078E">
      <w:pPr>
        <w:ind w:firstLine="709"/>
        <w:jc w:val="both"/>
        <w:rPr>
          <w:sz w:val="24"/>
          <w:szCs w:val="24"/>
        </w:rPr>
      </w:pPr>
    </w:p>
    <w:p w:rsidR="00877437" w:rsidRPr="00650842" w:rsidRDefault="00877437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4C2A1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6C4504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6C4504">
        <w:rPr>
          <w:sz w:val="24"/>
          <w:szCs w:val="24"/>
        </w:rPr>
        <w:t xml:space="preserve"> 25</w:t>
      </w:r>
      <w:r w:rsidRPr="00C339DB">
        <w:rPr>
          <w:sz w:val="24"/>
          <w:szCs w:val="24"/>
        </w:rPr>
        <w:t xml:space="preserve"> de agosto de 2022</w:t>
      </w:r>
      <w:r w:rsidR="006C4504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4C2A1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4C2A1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97" w:rsidRDefault="00B84597">
      <w:r>
        <w:separator/>
      </w:r>
    </w:p>
  </w:endnote>
  <w:endnote w:type="continuationSeparator" w:id="0">
    <w:p w:rsidR="00B84597" w:rsidRDefault="00B8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4C2A1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97" w:rsidRDefault="00B84597">
      <w:r>
        <w:separator/>
      </w:r>
    </w:p>
  </w:footnote>
  <w:footnote w:type="continuationSeparator" w:id="0">
    <w:p w:rsidR="00B84597" w:rsidRDefault="00B8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4C2A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4C2A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3163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4C2A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4C2A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1E4EBF"/>
    <w:rsid w:val="002833C8"/>
    <w:rsid w:val="002A56CD"/>
    <w:rsid w:val="002C2AEF"/>
    <w:rsid w:val="002C5B44"/>
    <w:rsid w:val="002D3A5A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D6F"/>
    <w:rsid w:val="00411F91"/>
    <w:rsid w:val="004B79FB"/>
    <w:rsid w:val="004C2A11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C4504"/>
    <w:rsid w:val="006F067C"/>
    <w:rsid w:val="00710668"/>
    <w:rsid w:val="0074309A"/>
    <w:rsid w:val="007827C4"/>
    <w:rsid w:val="007A2E93"/>
    <w:rsid w:val="007C5E8F"/>
    <w:rsid w:val="00823E9F"/>
    <w:rsid w:val="008256C4"/>
    <w:rsid w:val="00877437"/>
    <w:rsid w:val="008D0A6C"/>
    <w:rsid w:val="00935C97"/>
    <w:rsid w:val="00936E1F"/>
    <w:rsid w:val="00944BAF"/>
    <w:rsid w:val="009B078E"/>
    <w:rsid w:val="009E4F9F"/>
    <w:rsid w:val="00A831C7"/>
    <w:rsid w:val="00AA35A8"/>
    <w:rsid w:val="00AA4747"/>
    <w:rsid w:val="00AA7F38"/>
    <w:rsid w:val="00AC2EBD"/>
    <w:rsid w:val="00B84597"/>
    <w:rsid w:val="00BA33C7"/>
    <w:rsid w:val="00BE746D"/>
    <w:rsid w:val="00C00F6D"/>
    <w:rsid w:val="00C339DB"/>
    <w:rsid w:val="00CA19DA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21</cp:revision>
  <cp:lastPrinted>2022-08-25T18:28:00Z</cp:lastPrinted>
  <dcterms:created xsi:type="dcterms:W3CDTF">2017-04-06T14:22:00Z</dcterms:created>
  <dcterms:modified xsi:type="dcterms:W3CDTF">2022-08-25T18:36:00Z</dcterms:modified>
</cp:coreProperties>
</file>