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 informações sobre as medidas adotadas pela administração municipal para evitar acidentes no trecho entre o final da rua do Tucura e o trevo da rodovia “Nagib Chaib” com a avenida Adib Chaib.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</w:t>
      </w:r>
      <w:r>
        <w:rPr>
          <w:rFonts w:cs="Calibri"/>
          <w:b/>
          <w:sz w:val="24"/>
          <w:szCs w:val="24"/>
        </w:rPr>
        <w:t>PRESIDENTE DA SESSÃO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372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Considerando a ocorrência de acidentes no referido trecho, que ganhou inclusive as manchetes da imprensa local, dada a preocupação com a integridade das pessoas que ali transitam, conforme matéria abaixo,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REQUER informações sobre as medidas adotadas pela administração municipal para evitar acidentes no trecho entre o final da rua do Tucura e o trevo da rodovia “Nagib Chaib” com a avenida Adib Chaib.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-180975</wp:posOffset>
            </wp:positionH>
            <wp:positionV relativeFrom="paragraph">
              <wp:posOffset>118110</wp:posOffset>
            </wp:positionV>
            <wp:extent cx="5191125" cy="62388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09450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https://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340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https://mogimirim.portaldacidade.com/noticias/policial/acidente-entre-2-motocicletas-chama-atencao-para-ponto-critico-3654?fbclid=IwAR2qUkjUu9Av8OiyYj5IkHydkYmMT9VxFoejDi_5Irk08g09cMuCJbaRkUw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340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</w:t>
      </w:r>
      <w:r>
        <w:rPr>
          <w:rFonts w:ascii="Arial" w:hAnsi="Arial"/>
          <w:sz w:val="24"/>
          <w:szCs w:val="24"/>
          <w:shd w:val="clear" w:color="auto" w:fill="FFFFFF"/>
        </w:rPr>
        <w:t xml:space="preserve">s </w:t>
      </w:r>
      <w:r>
        <w:rPr>
          <w:rFonts w:ascii="Arial" w:hAnsi="Arial"/>
          <w:sz w:val="24"/>
          <w:szCs w:val="24"/>
          <w:shd w:val="clear" w:color="auto" w:fill="FFFFFF"/>
        </w:rPr>
        <w:t>informações solicitadas.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26 de agosto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372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</w:t>
      </w:r>
      <w:r>
        <w:rPr>
          <w:rFonts w:cs="Times New Roman"/>
          <w:b w:val="0"/>
          <w:bCs w:val="0"/>
          <w:i/>
          <w:iCs/>
          <w:sz w:val="20"/>
          <w:szCs w:val="20"/>
        </w:rPr>
        <w:t>26 de agosto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, de autoria da Vereadora Joelma Franco da Cunha -  </w:t>
      </w:r>
      <w:r>
        <w:rPr>
          <w:rFonts w:cs="Times New Roman"/>
          <w:b w:val="0"/>
          <w:bCs w:val="0"/>
          <w:i/>
          <w:iCs/>
          <w:sz w:val="20"/>
          <w:szCs w:val="20"/>
        </w:rPr>
        <w:t>26 de agosto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- 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Doc de </w:t>
      </w:r>
      <w:r>
        <w:rPr>
          <w:rFonts w:cs="Times New Roman"/>
          <w:b w:val="0"/>
          <w:bCs w:val="0"/>
          <w:i/>
          <w:iCs/>
          <w:sz w:val="20"/>
          <w:szCs w:val="20"/>
        </w:rPr>
        <w:t>três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312213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90029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328</Words>
  <Characters>1996</Characters>
  <Application>Microsoft Office Word</Application>
  <DocSecurity>0</DocSecurity>
  <Lines>0</Lines>
  <Paragraphs>23</Paragraphs>
  <ScaleCrop>false</ScaleCrop>
  <Company>Microsoft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17</cp:revision>
  <dcterms:created xsi:type="dcterms:W3CDTF">2022-03-03T14:11:00Z</dcterms:created>
  <dcterms:modified xsi:type="dcterms:W3CDTF">2022-08-26T15:32:40Z</dcterms:modified>
  <dc:language>pt-BR</dc:language>
</cp:coreProperties>
</file>