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MOÇÃO DE APLAUSOS E CONGRATULAÇÕES PARA </w:t>
      </w:r>
      <w:r>
        <w:rPr>
          <w:rFonts w:ascii="Arial" w:hAnsi="Arial" w:cstheme="minorHAnsi"/>
          <w:b/>
          <w:sz w:val="24"/>
          <w:szCs w:val="24"/>
        </w:rPr>
        <w:t>WELINTON FERNANDO DE OLIVEIRA PELA APROVAÇÃO EM PRIMEIRO LUGAR PARA O CARGO DE ANALISTA LEGISLATIVO – JORNALISTA, NA ASSEMBLEIA LEGISLATIVA DE SÃO PAULO.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br/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</w:t>
      </w:r>
      <w:r>
        <w:rPr>
          <w:rFonts w:ascii="Arial" w:hAnsi="Arial" w:cstheme="minorHAnsi"/>
          <w:b/>
          <w:sz w:val="24"/>
          <w:szCs w:val="24"/>
        </w:rPr>
        <w:t xml:space="preserve">MOÇÃO Nº </w:t>
      </w:r>
      <w:r>
        <w:rPr>
          <w:rFonts w:ascii="Arial" w:hAnsi="Arial" w:cstheme="minorHAnsi"/>
          <w:b/>
          <w:sz w:val="24"/>
          <w:szCs w:val="24"/>
        </w:rPr>
        <w:t>286</w:t>
      </w:r>
      <w:r>
        <w:rPr>
          <w:rFonts w:ascii="Arial" w:hAnsi="Arial" w:cstheme="minorHAnsi"/>
          <w:b/>
          <w:sz w:val="24"/>
          <w:szCs w:val="24"/>
        </w:rPr>
        <w:t xml:space="preserve">  DE 2022</w:t>
      </w: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PARA </w:t>
      </w:r>
      <w:r>
        <w:rPr>
          <w:rFonts w:ascii="Arial" w:hAnsi="Arial" w:cstheme="minorHAnsi"/>
          <w:b/>
          <w:sz w:val="24"/>
          <w:szCs w:val="24"/>
        </w:rPr>
        <w:t>WELINTON FERNANDO DE OLIVEIRA PELA APROVAÇÃO EM PRIMEIRO LUGAR PARA O CARGO DE ANALISTA LEGISLATIVO – JORNALISTA, NA ASSEMBLEIA LEGISLATIVA DE SÃO PAULO.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b w:val="0"/>
          <w:bCs w:val="0"/>
        </w:rPr>
      </w:pPr>
      <w:r>
        <w:rPr>
          <w:rFonts w:ascii="Arial" w:hAnsi="Arial" w:cstheme="minorHAnsi"/>
          <w:b w:val="0"/>
          <w:bCs w:val="0"/>
          <w:sz w:val="24"/>
          <w:szCs w:val="24"/>
        </w:rPr>
        <w:t>É com grande satisfação que recebemos a notícia da aprovação  em primeiro lugar do nosso querido amigo WELINTON FERNANDO DE OLIVEIRA, carinhosamente conhecido como “Tom”, no concurso para jornalista da Alesp.</w:t>
      </w:r>
    </w:p>
    <w:p>
      <w:pPr>
        <w:spacing w:line="360" w:lineRule="auto"/>
        <w:ind w:firstLine="1134"/>
        <w:jc w:val="both"/>
        <w:rPr>
          <w:b w:val="0"/>
          <w:bCs w:val="0"/>
        </w:rPr>
      </w:pPr>
    </w:p>
    <w:p>
      <w:pPr>
        <w:spacing w:line="360" w:lineRule="auto"/>
        <w:ind w:firstLine="1134"/>
        <w:jc w:val="both"/>
        <w:rPr>
          <w:b w:val="0"/>
          <w:bCs w:val="0"/>
        </w:rPr>
      </w:pPr>
      <w:r>
        <w:rPr>
          <w:rFonts w:ascii="Arial" w:hAnsi="Arial" w:cstheme="minorHAnsi"/>
          <w:b w:val="0"/>
          <w:bCs w:val="0"/>
          <w:sz w:val="24"/>
          <w:szCs w:val="24"/>
        </w:rPr>
        <w:t>Esse fato só demonstra a competência desse grande profissional, Welinton exerceu com grande profissionalismo e dedicação a função de jornalista na Câmara Municipal de Mogi Mirim, sendo merecedor do nosso reconhecimento e admiração.</w:t>
      </w:r>
    </w:p>
    <w:p>
      <w:pPr>
        <w:spacing w:line="360" w:lineRule="auto"/>
        <w:ind w:firstLine="1134"/>
        <w:jc w:val="both"/>
        <w:rPr>
          <w:b w:val="0"/>
          <w:bCs w:val="0"/>
        </w:rPr>
      </w:pPr>
    </w:p>
    <w:p>
      <w:pPr>
        <w:spacing w:line="360" w:lineRule="auto"/>
        <w:ind w:firstLine="1134"/>
        <w:jc w:val="both"/>
        <w:rPr>
          <w:b w:val="0"/>
          <w:bCs w:val="0"/>
        </w:rPr>
      </w:pPr>
      <w:r>
        <w:rPr>
          <w:rFonts w:ascii="Arial" w:hAnsi="Arial" w:cstheme="minorHAnsi"/>
          <w:b w:val="0"/>
          <w:bCs w:val="0"/>
          <w:sz w:val="24"/>
          <w:szCs w:val="24"/>
        </w:rPr>
        <w:t xml:space="preserve">Desejamos todo sucesso nessa nova etapa da vida do Welinton e aproveitamos para agradecer pela oportunidade do convívio durante todos esses meses em que atuou nessa casa legislativa. </w:t>
      </w:r>
    </w:p>
    <w:p>
      <w:pPr>
        <w:spacing w:line="360" w:lineRule="auto"/>
        <w:ind w:firstLine="0"/>
        <w:jc w:val="both"/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PARA </w:t>
      </w:r>
      <w:r>
        <w:rPr>
          <w:rFonts w:ascii="Arial" w:hAnsi="Arial" w:cstheme="minorHAnsi"/>
          <w:b/>
          <w:sz w:val="24"/>
          <w:szCs w:val="24"/>
        </w:rPr>
        <w:t>WELINTON FERNANDO DE OLIVEIRA PELA APROVAÇÃO EM PRIMEIRO LUGAR PARA O CARGO DE ANALISTA LEGISLATIVO – JORNALISTA, NA ASSEMBLEIA LEGISLATIVA DE SÃO PAULO.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 “VEREADOR SANTO RÓTOLLI”, 26 de agosto de 2022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VEREADORA DRA. JOELMA FRANCO DA CUNHA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VEREADOR  TIAGO CÉSAR COSTA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ALEXANDRE CINTRA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510" w:right="397" w:firstLine="0"/>
        <w:jc w:val="both"/>
        <w:rPr>
          <w:rFonts w:ascii="Verdana" w:hAnsi="Verdana" w:cs="Arial"/>
          <w:sz w:val="18"/>
          <w:szCs w:val="18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JOÃO VÍCTOR COUTINHO GASPARINI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VEREDORA LÚCIA MARIA FERREIRA TENÓRIO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LUIS ROBERTO TAVARES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LUZIA CRISTINA CORTES NOGUEIRA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 w:val="0"/>
          <w:bCs w:val="0"/>
          <w:sz w:val="24"/>
          <w:szCs w:val="24"/>
        </w:rPr>
        <w:t>VEREADORA SÔNIA REGINA RODRIGUES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MARA CRISTINA CHOQUETTA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MÁRCIO EVANDRO RIBEIRO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MARCOS ANTONIO FRANCO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VEREREADOR MARCOS PAULO CEGATTI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ORIVALDO APARECIDO MAGALHÃES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618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5874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92.25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5210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92.25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4FC-1AA2-4EF4-BE43-D648DAE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360</Words>
  <Characters>2082</Characters>
  <Application>Microsoft Office Word</Application>
  <DocSecurity>0</DocSecurity>
  <Lines>0</Lines>
  <Paragraphs>40</Paragraphs>
  <ScaleCrop>false</ScaleCrop>
  <Company>Camara Municipal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2022-08-26T14:10:20Z</cp:lastPrinted>
  <dcterms:created xsi:type="dcterms:W3CDTF">2022-03-04T18:40:00Z</dcterms:created>
  <dcterms:modified xsi:type="dcterms:W3CDTF">2022-08-26T15:57:45Z</dcterms:modified>
  <dc:language>pt-BR</dc:language>
</cp:coreProperties>
</file>