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43" w:rsidRPr="00E723BF" w:rsidRDefault="00216821" w:rsidP="00C34F43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3BF">
        <w:rPr>
          <w:rFonts w:ascii="Times New Roman" w:hAnsi="Times New Roman" w:cs="Times New Roman"/>
          <w:b/>
          <w:sz w:val="24"/>
          <w:szCs w:val="24"/>
          <w:u w:val="single"/>
        </w:rPr>
        <w:t>PROJETO DE LEI Nº 121 DE 2022</w:t>
      </w:r>
    </w:p>
    <w:p w:rsidR="00E723BF" w:rsidRPr="00E723BF" w:rsidRDefault="00E723BF" w:rsidP="00E723BF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3B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723BF">
        <w:rPr>
          <w:rFonts w:ascii="Times New Roman" w:hAnsi="Times New Roman" w:cs="Times New Roman"/>
          <w:b/>
          <w:sz w:val="24"/>
          <w:szCs w:val="24"/>
          <w:u w:val="single"/>
        </w:rPr>
        <w:t>AUTÓGRAFO N° 121 DE 2022</w:t>
      </w:r>
    </w:p>
    <w:p w:rsidR="00E723BF" w:rsidRPr="00E723BF" w:rsidRDefault="00E723BF" w:rsidP="00E723BF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4F43" w:rsidRPr="00E723BF" w:rsidRDefault="00216821" w:rsidP="00281C31">
      <w:pPr>
        <w:ind w:left="360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723BF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AUTORIZA O MUNICÍPIO DE MOGI MIRIM, PELO PODER EXECUTIVO, A CELEBRAR ACORDO DE COOPERAÇÃO COM O SERVIÇO NACIONAL DE APRENDIZAGEM COMERCIAL </w:t>
      </w:r>
      <w:bookmarkStart w:id="0" w:name="_GoBack"/>
      <w:bookmarkEnd w:id="0"/>
      <w:r w:rsidRPr="00E723BF">
        <w:rPr>
          <w:rFonts w:ascii="Times New Roman" w:hAnsi="Times New Roman" w:cs="Times New Roman"/>
          <w:b/>
          <w:bCs/>
          <w:snapToGrid w:val="0"/>
          <w:sz w:val="24"/>
          <w:szCs w:val="24"/>
        </w:rPr>
        <w:t>(SENAC), PARA O FIM QUE ESPECIFICA</w:t>
      </w:r>
      <w:r w:rsidRPr="00E723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723BF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E DÁ OUTRAS PROVIDÊNCIAS.</w:t>
      </w:r>
    </w:p>
    <w:p w:rsidR="00C34F43" w:rsidRPr="00E723BF" w:rsidRDefault="00C34F43" w:rsidP="00C34F4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34F43" w:rsidRPr="00E723BF" w:rsidRDefault="00216821" w:rsidP="00C34F43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</w:rPr>
      </w:pPr>
      <w:r w:rsidRPr="00E723BF">
        <w:rPr>
          <w:rFonts w:ascii="Times New Roman" w:hAnsi="Times New Roman" w:cs="Times New Roman"/>
          <w:color w:val="auto"/>
        </w:rPr>
        <w:t>A</w:t>
      </w:r>
      <w:r w:rsidRPr="00E723B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E723BF" w:rsidRPr="00E723BF">
        <w:rPr>
          <w:rFonts w:ascii="Times New Roman" w:hAnsi="Times New Roman" w:cs="Times New Roman"/>
          <w:color w:val="auto"/>
        </w:rPr>
        <w:t>aprova:</w:t>
      </w:r>
    </w:p>
    <w:p w:rsidR="00E723BF" w:rsidRPr="00E723BF" w:rsidRDefault="00E723BF" w:rsidP="00C34F43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</w:p>
    <w:p w:rsidR="00C34F43" w:rsidRPr="00E723BF" w:rsidRDefault="00216821" w:rsidP="00C34F43">
      <w:pPr>
        <w:ind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723BF">
        <w:rPr>
          <w:rFonts w:ascii="Times New Roman" w:hAnsi="Times New Roman" w:cs="Times New Roman"/>
          <w:sz w:val="24"/>
          <w:szCs w:val="24"/>
          <w:lang w:eastAsia="ar-SA"/>
        </w:rPr>
        <w:t xml:space="preserve">Art. 1º </w:t>
      </w:r>
      <w:r w:rsidRPr="00E723BF">
        <w:rPr>
          <w:rFonts w:ascii="Times New Roman" w:hAnsi="Times New Roman" w:cs="Times New Roman"/>
          <w:snapToGrid w:val="0"/>
          <w:sz w:val="24"/>
          <w:szCs w:val="24"/>
        </w:rPr>
        <w:t xml:space="preserve">Fica </w:t>
      </w:r>
      <w:r w:rsidRPr="00E723BF">
        <w:rPr>
          <w:rFonts w:ascii="Times New Roman" w:hAnsi="Times New Roman" w:cs="Times New Roman"/>
          <w:sz w:val="24"/>
          <w:szCs w:val="24"/>
        </w:rPr>
        <w:t xml:space="preserve">o Município de Mogi Mirim, pelo </w:t>
      </w:r>
      <w:r w:rsidRPr="00E723BF">
        <w:rPr>
          <w:rFonts w:ascii="Times New Roman" w:hAnsi="Times New Roman" w:cs="Times New Roman"/>
          <w:snapToGrid w:val="0"/>
          <w:sz w:val="24"/>
          <w:szCs w:val="24"/>
        </w:rPr>
        <w:t xml:space="preserve">Poder Executivo, autorizado a celebrar Acordo de Cooperação com o </w:t>
      </w:r>
      <w:r w:rsidRPr="00E723BF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SERVIÇO NACIONAL DE APRENDIZAGEM COMERCIAL (SENAC) – UNIDADE DE MOGI GUAÇU, </w:t>
      </w:r>
      <w:r w:rsidRPr="00E723BF">
        <w:rPr>
          <w:rFonts w:ascii="Times New Roman" w:hAnsi="Times New Roman" w:cs="Times New Roman"/>
          <w:bCs/>
          <w:snapToGrid w:val="0"/>
          <w:sz w:val="24"/>
          <w:szCs w:val="24"/>
        </w:rPr>
        <w:t>devidamente inscrito no CNPJ sob nº 03.709.814/0029-99, estabelecido à Rua Tomé Augusto da Costa, nº 55, Município de Mogi Guaçu, Estado de São Paulo, objetivando estabelecer condições para a concessão de bolsas de estudos nos cursos estabelecidos pela presente Lei.</w:t>
      </w:r>
    </w:p>
    <w:p w:rsidR="00C34F43" w:rsidRPr="00E723BF" w:rsidRDefault="00C34F43" w:rsidP="00C34F43">
      <w:pPr>
        <w:ind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C34F43" w:rsidRPr="00E723BF" w:rsidRDefault="00216821" w:rsidP="00C34F43">
      <w:pPr>
        <w:ind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723BF">
        <w:rPr>
          <w:rFonts w:ascii="Times New Roman" w:hAnsi="Times New Roman" w:cs="Times New Roman"/>
          <w:bCs/>
          <w:snapToGrid w:val="0"/>
          <w:sz w:val="24"/>
          <w:szCs w:val="24"/>
        </w:rPr>
        <w:t>Parágrafo único. Os cursos objetos do presente Acordo de Cooperação serão ministrados gratuitamente nas seguintes áreas:</w:t>
      </w:r>
    </w:p>
    <w:p w:rsidR="00C34F43" w:rsidRPr="00E723BF" w:rsidRDefault="00C34F43" w:rsidP="00C34F43">
      <w:pPr>
        <w:ind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C34F43" w:rsidRPr="00E723BF" w:rsidRDefault="00216821" w:rsidP="00C34F43">
      <w:pPr>
        <w:ind w:firstLine="360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723BF">
        <w:rPr>
          <w:rFonts w:ascii="Times New Roman" w:eastAsia="MS Mincho" w:hAnsi="Times New Roman" w:cs="Times New Roman"/>
          <w:bCs/>
          <w:sz w:val="24"/>
          <w:szCs w:val="24"/>
        </w:rPr>
        <w:t xml:space="preserve">I - Assistente de Marketing e Vendas; </w:t>
      </w:r>
    </w:p>
    <w:p w:rsidR="00C34F43" w:rsidRPr="00E723BF" w:rsidRDefault="00216821" w:rsidP="00C34F43">
      <w:pPr>
        <w:ind w:firstLine="360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723BF">
        <w:rPr>
          <w:rFonts w:ascii="Times New Roman" w:eastAsia="MS Mincho" w:hAnsi="Times New Roman" w:cs="Times New Roman"/>
          <w:bCs/>
          <w:sz w:val="24"/>
          <w:szCs w:val="24"/>
        </w:rPr>
        <w:t>II – Vendedor;</w:t>
      </w:r>
    </w:p>
    <w:p w:rsidR="00C34F43" w:rsidRPr="00E723BF" w:rsidRDefault="00216821" w:rsidP="00C34F43">
      <w:pPr>
        <w:ind w:firstLine="360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723BF">
        <w:rPr>
          <w:rFonts w:ascii="Times New Roman" w:eastAsia="MS Mincho" w:hAnsi="Times New Roman" w:cs="Times New Roman"/>
          <w:bCs/>
          <w:sz w:val="24"/>
          <w:szCs w:val="24"/>
        </w:rPr>
        <w:t>III - Operador de Caixa;</w:t>
      </w:r>
    </w:p>
    <w:p w:rsidR="00C34F43" w:rsidRPr="00E723BF" w:rsidRDefault="00216821" w:rsidP="00C34F43">
      <w:pPr>
        <w:ind w:firstLine="360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E723BF">
        <w:rPr>
          <w:rFonts w:ascii="Times New Roman" w:hAnsi="Times New Roman" w:cs="Times New Roman"/>
          <w:bCs/>
          <w:snapToGrid w:val="0"/>
          <w:sz w:val="24"/>
          <w:szCs w:val="24"/>
        </w:rPr>
        <w:t>IV - Almoxarife/Estoquista;</w:t>
      </w:r>
    </w:p>
    <w:p w:rsidR="00C34F43" w:rsidRPr="00E723BF" w:rsidRDefault="00216821" w:rsidP="00C34F43">
      <w:pPr>
        <w:ind w:firstLine="360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723BF">
        <w:rPr>
          <w:rFonts w:ascii="Times New Roman" w:eastAsia="MS Mincho" w:hAnsi="Times New Roman" w:cs="Times New Roman"/>
          <w:bCs/>
          <w:sz w:val="24"/>
          <w:szCs w:val="24"/>
        </w:rPr>
        <w:t xml:space="preserve">V - Assistente de Recursos Humanos; </w:t>
      </w:r>
    </w:p>
    <w:p w:rsidR="00C34F43" w:rsidRPr="00E723BF" w:rsidRDefault="00216821" w:rsidP="00C34F43">
      <w:pPr>
        <w:ind w:firstLine="360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723BF">
        <w:rPr>
          <w:rFonts w:ascii="Times New Roman" w:eastAsia="MS Mincho" w:hAnsi="Times New Roman" w:cs="Times New Roman"/>
          <w:bCs/>
          <w:sz w:val="24"/>
          <w:szCs w:val="24"/>
        </w:rPr>
        <w:t xml:space="preserve">VI - Promotor de Vendas; </w:t>
      </w:r>
    </w:p>
    <w:p w:rsidR="00C34F43" w:rsidRPr="00E723BF" w:rsidRDefault="00216821" w:rsidP="00C34F43">
      <w:pPr>
        <w:ind w:firstLine="360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E723BF">
        <w:rPr>
          <w:rFonts w:ascii="Times New Roman" w:eastAsia="MS Mincho" w:hAnsi="Times New Roman" w:cs="Times New Roman"/>
          <w:bCs/>
          <w:sz w:val="24"/>
          <w:szCs w:val="24"/>
        </w:rPr>
        <w:t>VII - Recepcionista;</w:t>
      </w:r>
    </w:p>
    <w:p w:rsidR="00C34F43" w:rsidRPr="00E723BF" w:rsidRDefault="00216821" w:rsidP="00C34F43">
      <w:pPr>
        <w:ind w:firstLine="360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723BF">
        <w:rPr>
          <w:rFonts w:ascii="Times New Roman" w:eastAsia="MS Mincho" w:hAnsi="Times New Roman" w:cs="Times New Roman"/>
          <w:bCs/>
          <w:sz w:val="24"/>
          <w:szCs w:val="24"/>
        </w:rPr>
        <w:t>VIII - Assistente Administrativo.</w:t>
      </w:r>
    </w:p>
    <w:p w:rsidR="00C34F43" w:rsidRPr="00E723BF" w:rsidRDefault="00C34F43" w:rsidP="00C34F43">
      <w:pPr>
        <w:ind w:firstLine="360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C34F43" w:rsidRPr="00E723BF" w:rsidRDefault="00216821" w:rsidP="00C34F43">
      <w:pPr>
        <w:ind w:firstLine="360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723B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Art. 2º Em virtude do Acordo de Cooperação objeto desta Lei, </w:t>
      </w:r>
      <w:r w:rsidRPr="00E723BF">
        <w:rPr>
          <w:rFonts w:ascii="Times New Roman" w:eastAsia="MS Mincho" w:hAnsi="Times New Roman" w:cs="Times New Roman"/>
          <w:bCs/>
          <w:sz w:val="24"/>
          <w:szCs w:val="24"/>
        </w:rPr>
        <w:t>não haverá repasse de recurso público, arcando cada uma das partes com o custeio do projeto que se pretende desenvolver.</w:t>
      </w:r>
    </w:p>
    <w:p w:rsidR="00C34F43" w:rsidRPr="00E723BF" w:rsidRDefault="00C34F43" w:rsidP="00C34F43">
      <w:pPr>
        <w:ind w:firstLine="360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C34F43" w:rsidRPr="00E723BF" w:rsidRDefault="00216821" w:rsidP="00C34F43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723BF">
        <w:rPr>
          <w:rFonts w:ascii="Times New Roman" w:hAnsi="Times New Roman" w:cs="Times New Roman"/>
          <w:sz w:val="24"/>
          <w:szCs w:val="24"/>
        </w:rPr>
        <w:t xml:space="preserve">Art. 3º Em razão do Acordo de Cooperação que trata esta </w:t>
      </w:r>
      <w:r w:rsidRPr="00E723BF">
        <w:rPr>
          <w:rFonts w:ascii="Times New Roman" w:hAnsi="Times New Roman" w:cs="Times New Roman"/>
          <w:bCs/>
          <w:sz w:val="24"/>
          <w:szCs w:val="24"/>
        </w:rPr>
        <w:t>L</w:t>
      </w:r>
      <w:r w:rsidRPr="00E723BF">
        <w:rPr>
          <w:rFonts w:ascii="Times New Roman" w:hAnsi="Times New Roman" w:cs="Times New Roman"/>
          <w:sz w:val="24"/>
          <w:szCs w:val="24"/>
        </w:rPr>
        <w:t>ei caberá às partes as obrigações previstas no Termo de Cooperação, nos termos do que consta nos autos do Processo Administrativo nº 11185/2022, bem como no respectivo Plano de Trabalho.</w:t>
      </w:r>
    </w:p>
    <w:p w:rsidR="00C34F43" w:rsidRPr="00E723BF" w:rsidRDefault="00216821" w:rsidP="00C34F43">
      <w:pPr>
        <w:ind w:firstLine="36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3BF">
        <w:rPr>
          <w:rFonts w:ascii="Times New Roman" w:hAnsi="Times New Roman" w:cs="Times New Roman"/>
          <w:bCs/>
          <w:sz w:val="24"/>
          <w:szCs w:val="24"/>
        </w:rPr>
        <w:t xml:space="preserve">Art. 4º Fica o Poder Executivo autorizado a </w:t>
      </w:r>
      <w:r w:rsidRPr="00E723BF">
        <w:rPr>
          <w:rFonts w:ascii="Times New Roman" w:eastAsia="MS Mincho" w:hAnsi="Times New Roman" w:cs="Times New Roman"/>
          <w:bCs/>
          <w:sz w:val="24"/>
          <w:szCs w:val="24"/>
        </w:rPr>
        <w:t>ceder espaço físico e permissão de uso de móveis e equipamentos necessários ao desenvolvimento</w:t>
      </w:r>
      <w:r w:rsidRPr="00E723BF">
        <w:rPr>
          <w:rFonts w:ascii="Times New Roman" w:hAnsi="Times New Roman" w:cs="Times New Roman"/>
          <w:bCs/>
          <w:sz w:val="24"/>
          <w:szCs w:val="24"/>
        </w:rPr>
        <w:t xml:space="preserve"> do Acordo de Cooperação previsto nesta Lei.</w:t>
      </w:r>
    </w:p>
    <w:p w:rsidR="00C34F43" w:rsidRPr="00E723BF" w:rsidRDefault="00C34F43" w:rsidP="00C34F43">
      <w:pPr>
        <w:ind w:firstLine="36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4F43" w:rsidRPr="00E723BF" w:rsidRDefault="00216821" w:rsidP="00C34F43">
      <w:pPr>
        <w:ind w:firstLine="36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3BF">
        <w:rPr>
          <w:rFonts w:ascii="Times New Roman" w:hAnsi="Times New Roman" w:cs="Times New Roman"/>
          <w:bCs/>
          <w:sz w:val="24"/>
          <w:szCs w:val="24"/>
        </w:rPr>
        <w:t>Art. 5º O Acordo de Cooperação de que trata esta Lei terá vigência de 12 (doze) meses, a contar da data da promulgação da presente Lei, prorrogável mediante celebração de termo aditivo, se necessário, e será sem quaisquer ônus para o Município de Mogi Mirim.</w:t>
      </w:r>
    </w:p>
    <w:p w:rsidR="00C34F43" w:rsidRDefault="00C34F43" w:rsidP="00C34F43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E723BF" w:rsidRPr="00E723BF" w:rsidRDefault="00E723BF" w:rsidP="00C34F43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C34F43" w:rsidRPr="00E723BF" w:rsidRDefault="00C34F43" w:rsidP="00C34F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F43" w:rsidRPr="00E723BF" w:rsidRDefault="00C34F43" w:rsidP="00C34F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F43" w:rsidRPr="00E723BF" w:rsidRDefault="00216821" w:rsidP="00C34F43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723BF">
        <w:rPr>
          <w:rFonts w:ascii="Times New Roman" w:hAnsi="Times New Roman" w:cs="Times New Roman"/>
          <w:sz w:val="24"/>
          <w:szCs w:val="24"/>
        </w:rPr>
        <w:t>Art. 6º A entidade cooperada responsabilizar-se-á por quaisquer danos causados ao patrimônio público, a servidores municipais ou a terceiros, independente de dolo ou culpa, em decorrência do objeto deste ajuste.</w:t>
      </w:r>
    </w:p>
    <w:p w:rsidR="00C34F43" w:rsidRPr="00E723BF" w:rsidRDefault="00C34F43" w:rsidP="00C34F43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C34F43" w:rsidRPr="00E723BF" w:rsidRDefault="00216821" w:rsidP="00C34F43">
      <w:pPr>
        <w:ind w:firstLine="360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723BF">
        <w:rPr>
          <w:rFonts w:ascii="Times New Roman" w:hAnsi="Times New Roman" w:cs="Times New Roman"/>
          <w:sz w:val="24"/>
          <w:szCs w:val="24"/>
        </w:rPr>
        <w:t>Art. 7º</w:t>
      </w:r>
      <w:r w:rsidRPr="00E723B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Esta Lei entra em vigor na data de sua publicação.</w:t>
      </w:r>
    </w:p>
    <w:p w:rsidR="00E723BF" w:rsidRPr="00E723BF" w:rsidRDefault="00E723BF" w:rsidP="00C34F43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23BF" w:rsidRPr="00E723BF" w:rsidRDefault="00E723BF">
      <w:pPr>
        <w:rPr>
          <w:rFonts w:ascii="Times New Roman" w:hAnsi="Times New Roman" w:cs="Times New Roman"/>
          <w:sz w:val="24"/>
          <w:szCs w:val="24"/>
        </w:rPr>
      </w:pPr>
    </w:p>
    <w:p w:rsidR="00E723BF" w:rsidRPr="00E723BF" w:rsidRDefault="00E723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723BF">
        <w:rPr>
          <w:rFonts w:ascii="Times New Roman" w:hAnsi="Times New Roman" w:cs="Times New Roman"/>
          <w:sz w:val="24"/>
          <w:szCs w:val="24"/>
        </w:rPr>
        <w:t>Mesa da Câmara Municipal de Mogi Mirim, 06 de setembro de 2022</w:t>
      </w:r>
    </w:p>
    <w:p w:rsidR="00E723BF" w:rsidRPr="00E723BF" w:rsidRDefault="00E723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23BF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23B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23BF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23BF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23BF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23B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23BF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23BF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23BF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E723BF" w:rsidRPr="00E723BF" w:rsidRDefault="00E723B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23BF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E723BF" w:rsidRPr="00E723BF" w:rsidRDefault="00E723B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34F43" w:rsidRPr="00E723BF" w:rsidRDefault="00C34F43" w:rsidP="00C34F43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E723BF" w:rsidRPr="00E723BF" w:rsidRDefault="00E723BF" w:rsidP="00C34F43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E723BF" w:rsidRPr="00E723BF" w:rsidRDefault="00E723BF" w:rsidP="00C34F43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E723BF" w:rsidRPr="00E723BF" w:rsidRDefault="00E723BF" w:rsidP="00C34F43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C34F43" w:rsidRPr="00E723BF" w:rsidRDefault="00216821" w:rsidP="00C34F43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E723BF">
        <w:rPr>
          <w:rFonts w:ascii="Times New Roman" w:eastAsia="MS Mincho" w:hAnsi="Times New Roman" w:cs="Times New Roman"/>
          <w:b/>
          <w:sz w:val="24"/>
          <w:szCs w:val="24"/>
        </w:rPr>
        <w:t>Projeto de Lei nº 121 de 2022</w:t>
      </w:r>
    </w:p>
    <w:p w:rsidR="00207677" w:rsidRPr="00E723BF" w:rsidRDefault="00216821" w:rsidP="00E723BF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BF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207677" w:rsidRPr="00E723B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C6" w:rsidRDefault="00883AC6">
      <w:r>
        <w:separator/>
      </w:r>
    </w:p>
  </w:endnote>
  <w:endnote w:type="continuationSeparator" w:id="0">
    <w:p w:rsidR="00883AC6" w:rsidRDefault="0088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C6" w:rsidRDefault="00883AC6">
      <w:r>
        <w:separator/>
      </w:r>
    </w:p>
  </w:footnote>
  <w:footnote w:type="continuationSeparator" w:id="0">
    <w:p w:rsidR="00883AC6" w:rsidRDefault="00883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21682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3253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723B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216821">
      <w:rPr>
        <w:rFonts w:ascii="Arial" w:hAnsi="Arial"/>
        <w:b/>
        <w:sz w:val="34"/>
      </w:rPr>
      <w:t>RA MUNICIPAL DE MOGI MIRIM</w:t>
    </w:r>
  </w:p>
  <w:p w:rsidR="004F0784" w:rsidRDefault="0021682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406B2"/>
    <w:rsid w:val="001915A3"/>
    <w:rsid w:val="00193A1F"/>
    <w:rsid w:val="00207677"/>
    <w:rsid w:val="00214442"/>
    <w:rsid w:val="00216821"/>
    <w:rsid w:val="00217F62"/>
    <w:rsid w:val="00281C31"/>
    <w:rsid w:val="004F0784"/>
    <w:rsid w:val="004F1341"/>
    <w:rsid w:val="00520F7E"/>
    <w:rsid w:val="005755DE"/>
    <w:rsid w:val="00594412"/>
    <w:rsid w:val="00697F7F"/>
    <w:rsid w:val="00883AC6"/>
    <w:rsid w:val="00A5188F"/>
    <w:rsid w:val="00A5794C"/>
    <w:rsid w:val="00A906D8"/>
    <w:rsid w:val="00AB5A74"/>
    <w:rsid w:val="00C32D95"/>
    <w:rsid w:val="00C34F43"/>
    <w:rsid w:val="00E723BF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C34F43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34F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C34F4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11</cp:revision>
  <cp:lastPrinted>2022-09-06T12:37:00Z</cp:lastPrinted>
  <dcterms:created xsi:type="dcterms:W3CDTF">2018-10-15T14:27:00Z</dcterms:created>
  <dcterms:modified xsi:type="dcterms:W3CDTF">2022-09-06T13:47:00Z</dcterms:modified>
</cp:coreProperties>
</file>