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PESAR COM MINUTO DE SILÊNCIO PELO FALECIMENTO DO SENHOR DANIEL ANTÔNIO MESTRINER, OCORRIDO NO ÚLTIMO DIA </w:t>
      </w:r>
      <w:r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2022.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MOÇÃO Nº </w:t>
      </w:r>
      <w:r>
        <w:rPr>
          <w:rFonts w:ascii="Arial" w:hAnsi="Arial" w:cs="Arial"/>
          <w:b/>
          <w:sz w:val="24"/>
          <w:szCs w:val="24"/>
        </w:rPr>
        <w:t>288</w:t>
      </w:r>
      <w:r>
        <w:rPr>
          <w:rFonts w:ascii="Arial" w:hAnsi="Arial" w:cs="Arial"/>
          <w:b/>
          <w:sz w:val="24"/>
          <w:szCs w:val="24"/>
        </w:rPr>
        <w:t>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VOTOS DE PROFUNDO PESAR PELO FALECIMENTO DO SENHOR DANIEL ANTÔNIO MESTRINER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ocorrido no último dia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1 de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setembro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2022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 que seja oficiado aos familiares do </w:t>
      </w:r>
      <w:r>
        <w:rPr>
          <w:rFonts w:ascii="Arial" w:hAnsi="Arial" w:cs="Arial"/>
          <w:b/>
          <w:sz w:val="24"/>
          <w:szCs w:val="24"/>
        </w:rPr>
        <w:t xml:space="preserve">Saudoso Sr.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DANIEL ANTÔNIO MESTRINER,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na Rua Pedro Bonaldo, 74 no Jardim do Lago.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2 de </w:t>
      </w:r>
      <w:r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ANTÔNIO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10891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4549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265</Words>
  <Characters>1443</Characters>
  <Application>Microsoft Office Word</Application>
  <DocSecurity>0</DocSecurity>
  <Lines>0</Lines>
  <Paragraphs>38</Paragraphs>
  <ScaleCrop>false</ScaleCrop>
  <Company>Camara Municipal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</cp:revision>
  <cp:lastPrinted>2022-05-27T12:12:28Z</cp:lastPrinted>
  <dcterms:created xsi:type="dcterms:W3CDTF">2021-05-13T20:45:00Z</dcterms:created>
  <dcterms:modified xsi:type="dcterms:W3CDTF">2022-09-02T09:04:57Z</dcterms:modified>
  <dc:language>pt-BR</dc:language>
</cp:coreProperties>
</file>