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/>
    <w:p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    DE 2</w:t>
      </w:r>
      <w:bookmarkStart w:id="0" w:name="_GoBack"/>
      <w:bookmarkEnd w:id="0"/>
      <w:r>
        <w:rPr>
          <w:b/>
          <w:sz w:val="24"/>
          <w:szCs w:val="24"/>
        </w:rPr>
        <w:t>022</w: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ind w:left="708" w:firstLine="0"/>
        <w:jc w:val="both"/>
        <w:rPr>
          <w:sz w:val="24"/>
          <w:szCs w:val="24"/>
        </w:rPr>
      </w:pPr>
    </w:p>
    <w:p>
      <w:pPr>
        <w:spacing w:line="360" w:lineRule="auto"/>
        <w:ind w:left="708" w:firstLine="0"/>
        <w:jc w:val="both"/>
        <w:rPr>
          <w:sz w:val="24"/>
          <w:szCs w:val="24"/>
        </w:rPr>
      </w:pPr>
    </w:p>
    <w:p>
      <w:pPr>
        <w:spacing w:line="36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DECLARA DE UTILIDADE PÚBLICA A ASSOCIAÇÃO DE MOTOCICLISTAS EXCLUÍDOS MC ”</w: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b/>
          <w:sz w:val="24"/>
          <w:szCs w:val="24"/>
        </w:rPr>
      </w:pPr>
    </w:p>
    <w:p>
      <w:pPr>
        <w:spacing w:line="360" w:lineRule="auto"/>
        <w:jc w:val="center"/>
      </w:pPr>
      <w:r>
        <w:rPr>
          <w:b/>
          <w:sz w:val="24"/>
          <w:szCs w:val="24"/>
        </w:rPr>
        <w:t>A CÂMARA MUNICIPAL DE MOGI MIRIM APROVA</w:t>
      </w:r>
      <w:r>
        <w:rPr>
          <w:sz w:val="24"/>
          <w:szCs w:val="24"/>
        </w:rPr>
        <w:t>:</w: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 -</w:t>
      </w:r>
      <w:r>
        <w:rPr>
          <w:sz w:val="24"/>
          <w:szCs w:val="24"/>
        </w:rPr>
        <w:t xml:space="preserve"> Fica declarado como Utilidade Pública a ASSOCIAÇÃO DE MOTOCICLISTAS EXCLUÍDOS MC com a finalidade de colaborar com a paz no trânsito, realizar, apoiar e incentivar ações que visem à união entre os motociclistas, realizar ações sociais para auxiliar instituições filantrópicas, realizar e participar de eventos motociclísticos, representando nossa cidade e defendendo a paz e a liberdade de expressão sem o uso de drogas 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- </w:t>
      </w:r>
      <w:r>
        <w:rPr>
          <w:sz w:val="24"/>
          <w:szCs w:val="24"/>
        </w:rPr>
        <w:t>A referida Associação preenche todos os requisitos da Lei Municipal de nº 3.810 de 27 de junho de 2003, fazendo jus ao reconhecimento de Instituição de Utilidade Pública.</w: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 -</w:t>
      </w:r>
      <w:r>
        <w:rPr>
          <w:sz w:val="24"/>
          <w:szCs w:val="24"/>
        </w:rPr>
        <w:t xml:space="preserve"> Esta Lei entra em vigor na data de sua publicação, revogadas as disposições em contrário.</w: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SALA DAS SESSÕES “VEREADOR SANTO RÓTOLLI”, em 0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de setembro de 2.022.</w:t>
      </w:r>
    </w:p>
    <w:p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ab/>
        <w:tab/>
        <w:tab/>
      </w: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LUIS ROBERTO TAVARES.</w:t>
      </w:r>
    </w:p>
    <w:p>
      <w:pPr>
        <w:pStyle w:val="ecxdefault"/>
        <w:shd w:val="clear" w:color="auto" w:fill="FFFFFF"/>
        <w:spacing w:line="255" w:lineRule="atLeast"/>
        <w:ind w:firstLine="708"/>
        <w:jc w:val="right"/>
      </w:pPr>
      <w:r>
        <w:rPr>
          <w:b/>
        </w:rPr>
        <w:t>JUSTIFICATIVA</w:t>
      </w:r>
    </w:p>
    <w:p>
      <w:pPr>
        <w:pStyle w:val="ecxdefault"/>
        <w:shd w:val="clear" w:color="auto" w:fill="FFFFFF"/>
        <w:spacing w:line="360" w:lineRule="auto"/>
        <w:ind w:firstLine="709"/>
        <w:jc w:val="both"/>
        <w:rPr>
          <w:rFonts w:ascii="Arial" w:hAnsi="Arial"/>
        </w:rPr>
      </w:pPr>
    </w:p>
    <w:p>
      <w:pPr>
        <w:pStyle w:val="ecxdefault"/>
        <w:shd w:val="clear" w:color="auto" w:fill="FFFFFF"/>
        <w:spacing w:line="360" w:lineRule="auto"/>
        <w:ind w:firstLine="709"/>
        <w:jc w:val="both"/>
      </w:pPr>
      <w:r>
        <w:rPr>
          <w:rFonts w:ascii="Arial" w:hAnsi="Arial"/>
        </w:rPr>
        <w:t xml:space="preserve">A Associação de Motociclistas “Excluídos MC” é uma entidade sem fins lucrativos, devidamente registrado no Cartório de registros de Títulos, que visa a promoção da fraternidade e a cooperação entre os motociclistas, defendendo no âmbito de suas atribuições a boa imagem do motociclista, participando sempre de atividades no meio motociclístico. </w:t>
      </w:r>
    </w:p>
    <w:p>
      <w:pPr>
        <w:pStyle w:val="ecxdefault"/>
        <w:shd w:val="clear" w:color="auto" w:fill="FFFFFF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Fundado no ano de 1997, na cidade de Mogi Mirim – SP, tendo como principal proposta a irmandade dentro do motociclismo e a promoção da fraternidade no segmento social, através da arrecadação e doação de alimentos e produtos de primeira necessidade a entidades filantrópicas de nossa cidade, e, sempre que possível, atendendo entidades de cidades vizinhas, ajudando sempre a quem mais precisa. </w:t>
      </w:r>
    </w:p>
    <w:p>
      <w:pPr>
        <w:pStyle w:val="ecxdefault"/>
        <w:shd w:val="clear" w:color="auto" w:fill="FFFFFF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A Associação tem como principal preocupação o respeito a seu símbolo maior, ao utilizar o brasão, o membro carregara o peso da responsabilidade com as regras de boa condutas previstas em seu estatuto, bem como o  compromisso de lutar pela ampliação dos princípios sociais, imperioso para manter a boa imagem e inclusão com a sociedade.</w:t>
      </w:r>
    </w:p>
    <w:p>
      <w:pPr>
        <w:pStyle w:val="ecxdefault"/>
        <w:shd w:val="clear" w:color="auto" w:fill="FFFFFF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Neste sentido, para ser aceito como membro, todo postulante passa por período de adaptação antes de ostentar o brasão tem que se submeter por um período de análise e adaptação ao grupo e seus ideais.</w:t>
      </w:r>
    </w:p>
    <w:p>
      <w:pPr>
        <w:pStyle w:val="ecxdefault"/>
        <w:shd w:val="clear" w:color="auto" w:fill="FFFFFF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Tendo como lema “Excluídos Sim, Sozinhos Nunca (EX.S.S.N)”, ser Excluído é sinônimo de companheirismo, paz e paixão por motocicletas, e, foram esses itens somados deram origem ao “Excluídos Moto Clube” fundamentado na filosofia de um mundo de liberdade, respeito e união no verdadeiro espírito do motociclismo, sempre levando o ideal de ajuda a comunidade com um de seus princípios motores.</w:t>
      </w: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    </w:t>
      </w:r>
      <w:r>
        <w:rPr>
          <w:rFonts w:ascii="Arial" w:hAnsi="Arial"/>
          <w:b/>
          <w:sz w:val="24"/>
          <w:szCs w:val="24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2963545</wp:posOffset>
            </wp:positionH>
            <wp:positionV relativeFrom="paragraph">
              <wp:posOffset>148590</wp:posOffset>
            </wp:positionV>
            <wp:extent cx="2839085" cy="3785235"/>
            <wp:effectExtent l="0" t="0" r="0" b="0"/>
            <wp:wrapSquare wrapText="largest"/>
            <wp:docPr id="1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2750" name="Figura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  <w:szCs w:val="24"/>
        </w:rPr>
        <w:t xml:space="preserve">                              </w: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37465</wp:posOffset>
            </wp:positionH>
            <wp:positionV relativeFrom="paragraph">
              <wp:posOffset>119380</wp:posOffset>
            </wp:positionV>
            <wp:extent cx="2748915" cy="3848735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79106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ab/>
        <w:tab/>
        <w:tab/>
      </w:r>
    </w:p>
    <w:p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-57150</wp:posOffset>
            </wp:positionV>
            <wp:extent cx="2800985" cy="3734435"/>
            <wp:effectExtent l="0" t="0" r="0" b="0"/>
            <wp:wrapSquare wrapText="largest"/>
            <wp:docPr id="3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41578" name="Figura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  <w:szCs w:val="24"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column">
              <wp:posOffset>2948305</wp:posOffset>
            </wp:positionH>
            <wp:positionV relativeFrom="paragraph">
              <wp:posOffset>-21590</wp:posOffset>
            </wp:positionV>
            <wp:extent cx="3057525" cy="3698875"/>
            <wp:effectExtent l="0" t="0" r="0" b="0"/>
            <wp:wrapSquare wrapText="largest"/>
            <wp:docPr id="4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09427" name="Figura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column">
              <wp:posOffset>139700</wp:posOffset>
            </wp:positionH>
            <wp:positionV relativeFrom="paragraph">
              <wp:posOffset>142240</wp:posOffset>
            </wp:positionV>
            <wp:extent cx="5598160" cy="4198620"/>
            <wp:effectExtent l="0" t="0" r="0" b="0"/>
            <wp:wrapSquare wrapText="largest"/>
            <wp:docPr id="5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12762" name="Figura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drawing>
          <wp:anchor distT="0" distB="0" distL="0" distR="0" simplePos="0" relativeHeight="251663360" behindDoc="0" locked="0" layoutInCell="0" allowOverlap="1">
            <wp:simplePos x="0" y="0"/>
            <wp:positionH relativeFrom="column">
              <wp:posOffset>139700</wp:posOffset>
            </wp:positionH>
            <wp:positionV relativeFrom="paragraph">
              <wp:posOffset>4516755</wp:posOffset>
            </wp:positionV>
            <wp:extent cx="5598160" cy="4198620"/>
            <wp:effectExtent l="0" t="0" r="0" b="0"/>
            <wp:wrapSquare wrapText="largest"/>
            <wp:docPr id="6" name="Figur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116498" name="Figura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drawing>
          <wp:anchor distT="0" distB="0" distL="0" distR="0" simplePos="0" relativeHeight="251664384" behindDoc="0" locked="0" layoutInCell="0" allowOverlap="1">
            <wp:simplePos x="0" y="0"/>
            <wp:positionH relativeFrom="column">
              <wp:posOffset>193675</wp:posOffset>
            </wp:positionH>
            <wp:positionV relativeFrom="paragraph">
              <wp:posOffset>92075</wp:posOffset>
            </wp:positionV>
            <wp:extent cx="5433060" cy="4074795"/>
            <wp:effectExtent l="0" t="0" r="0" b="0"/>
            <wp:wrapSquare wrapText="largest"/>
            <wp:docPr id="7" name="Figur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97703" name="Figura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</w:p>
    <w:p>
      <w:pPr>
        <w:spacing w:line="360" w:lineRule="auto"/>
        <w:jc w:val="both"/>
        <w:rPr>
          <w:rFonts w:ascii="Arial" w:hAnsi="Arial"/>
        </w:rPr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column">
              <wp:posOffset>193675</wp:posOffset>
            </wp:positionH>
            <wp:positionV relativeFrom="paragraph">
              <wp:posOffset>2515235</wp:posOffset>
            </wp:positionV>
            <wp:extent cx="5433060" cy="4074795"/>
            <wp:effectExtent l="0" t="0" r="0" b="0"/>
            <wp:wrapSquare wrapText="largest"/>
            <wp:docPr id="8" name="Figur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78386" name="Figura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even" r:id="rId13"/>
      <w:headerReference w:type="default" r:id="rId14"/>
      <w:footerReference w:type="default" r:id="rId15"/>
      <w:headerReference w:type="first" r:id="rId16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53740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5.1pt;height:59.2pt;margin-top:4pt;margin-left:-28.6pt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770426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9535" simplePos="0" relativeHeight="251667456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451655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pt;height:59.2pt;margin-top:4pt;margin-left:-28.6pt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691415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D373CE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before="0"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before="0"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before="0"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header" Target="header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9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9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0C763-705A-4DE9-B274-7FF242F3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438</Words>
  <Characters>2302</Characters>
  <Application>Microsoft Office Word</Application>
  <DocSecurity>0</DocSecurity>
  <Lines>0</Lines>
  <Paragraphs>24</Paragraphs>
  <ScaleCrop>false</ScaleCrop>
  <Company>Camara Municipal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revision>5</cp:revision>
  <cp:lastPrinted>2015-07-02T11:30:00Z</cp:lastPrinted>
  <dcterms:created xsi:type="dcterms:W3CDTF">2019-11-25T13:11:00Z</dcterms:created>
  <dcterms:modified xsi:type="dcterms:W3CDTF">2022-09-09T09:49:04Z</dcterms:modified>
  <dc:language>pt-BR</dc:language>
</cp:coreProperties>
</file>