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09DD" w14:textId="77777777" w:rsidR="00D42456" w:rsidRDefault="00D42456" w:rsidP="00D42456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5D322166" w14:textId="77777777" w:rsidR="00D42456" w:rsidRDefault="00D42456" w:rsidP="00D4245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7383626" w14:textId="77777777" w:rsidR="00D42456" w:rsidRDefault="00D42456" w:rsidP="00D4245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104/22</w:t>
      </w:r>
    </w:p>
    <w:p w14:paraId="72823674" w14:textId="77777777" w:rsidR="00D42456" w:rsidRDefault="00D42456" w:rsidP="00D42456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3376/22]</w:t>
      </w:r>
    </w:p>
    <w:p w14:paraId="086FFA81" w14:textId="77777777" w:rsidR="00D42456" w:rsidRDefault="00D42456" w:rsidP="00D4245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E9CBCD" w14:textId="77777777" w:rsidR="00D42456" w:rsidRDefault="00D42456" w:rsidP="00D4245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23 de setembro de 2 022.</w:t>
      </w:r>
    </w:p>
    <w:p w14:paraId="063C665F" w14:textId="77777777" w:rsidR="00D42456" w:rsidRDefault="00D42456" w:rsidP="00D4245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2FF765" w14:textId="77777777" w:rsidR="00D42456" w:rsidRDefault="00D42456" w:rsidP="00D4245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0932AFF7" w14:textId="77777777" w:rsidR="00D42456" w:rsidRDefault="00D42456" w:rsidP="00D4245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78955B23" w14:textId="77777777" w:rsidR="00D42456" w:rsidRDefault="00D42456" w:rsidP="00D4245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4D647B3" w14:textId="77777777" w:rsidR="00D42456" w:rsidRDefault="00D42456" w:rsidP="00D4245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B896CC6" w14:textId="77777777" w:rsidR="00D42456" w:rsidRDefault="00D42456" w:rsidP="00D4245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621EE475" w14:textId="77777777" w:rsidR="00D42456" w:rsidRDefault="00D42456" w:rsidP="00D4245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2F5882" w14:textId="77777777" w:rsidR="00D42456" w:rsidRDefault="00D42456" w:rsidP="00D4245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6364AA" w14:textId="77777777" w:rsidR="00D42456" w:rsidRDefault="00D42456" w:rsidP="00D4245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0D19CE1D" w14:textId="77777777" w:rsidR="00D42456" w:rsidRDefault="00D42456" w:rsidP="00D42456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04E7DB" w14:textId="77777777" w:rsidR="00D42456" w:rsidRDefault="00D42456" w:rsidP="00D4245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013F94AE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suplementar, por superávit financeiro de 2021, no valor de R$ 2.300.000,00, destinado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Obras e Habitação Popular desta Municipalidade.</w:t>
      </w:r>
    </w:p>
    <w:p w14:paraId="7F377BB3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E916D7B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crédito que se pretender abrir é recurso destinado à contratação de empresa especializada para obras de recapeamento asfáltico.</w:t>
      </w:r>
    </w:p>
    <w:p w14:paraId="7C21B277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3C87492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Em cumprimento à Lei Municipal nº 6.362, de 07 de outubro de 2021, conforme art. 1º, informo que o pagamento dessa obra, no valor de R$ 2.300.000,00 (dois milhões e trezentos mil reais), corresponde a 74,48% do valor da transferência da conta de desvinculação da receita da contribuição de Iluminação Pública (CIP).</w:t>
      </w:r>
    </w:p>
    <w:p w14:paraId="2C2CC9E6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4A539F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3776D726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528A538" w14:textId="77777777" w:rsidR="00D42456" w:rsidRDefault="00D42456" w:rsidP="00D4245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63573C12" w14:textId="77777777" w:rsidR="00D42456" w:rsidRDefault="00D42456" w:rsidP="00D42456">
      <w:pPr>
        <w:pStyle w:val="Rodap"/>
        <w:tabs>
          <w:tab w:val="left" w:pos="708"/>
        </w:tabs>
        <w:ind w:firstLine="3480"/>
        <w:jc w:val="both"/>
      </w:pPr>
    </w:p>
    <w:p w14:paraId="24A85981" w14:textId="77777777" w:rsidR="00D42456" w:rsidRDefault="00D42456" w:rsidP="00D42456">
      <w:pPr>
        <w:pStyle w:val="Rodap"/>
        <w:tabs>
          <w:tab w:val="left" w:pos="708"/>
        </w:tabs>
        <w:ind w:firstLine="3480"/>
        <w:jc w:val="both"/>
      </w:pPr>
    </w:p>
    <w:p w14:paraId="697E70F8" w14:textId="77777777" w:rsidR="00D42456" w:rsidRDefault="00D42456" w:rsidP="00D42456">
      <w:pPr>
        <w:pStyle w:val="Rodap"/>
        <w:tabs>
          <w:tab w:val="left" w:pos="708"/>
        </w:tabs>
        <w:ind w:firstLine="3480"/>
        <w:jc w:val="both"/>
      </w:pPr>
    </w:p>
    <w:p w14:paraId="32C0C265" w14:textId="77777777" w:rsidR="00D42456" w:rsidRDefault="00D42456" w:rsidP="00D42456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27EE708A" w14:textId="77777777" w:rsidR="00D42456" w:rsidRDefault="00D42456" w:rsidP="00D42456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01601B6E" w14:textId="77777777" w:rsidR="00D42456" w:rsidRDefault="00D42456" w:rsidP="00D42456">
      <w:pPr>
        <w:ind w:left="3600"/>
        <w:rPr>
          <w:b/>
        </w:rPr>
      </w:pPr>
    </w:p>
    <w:p w14:paraId="5F08EE67" w14:textId="77777777" w:rsidR="00D42456" w:rsidRDefault="00D42456" w:rsidP="00D42456">
      <w:pPr>
        <w:ind w:left="3600"/>
        <w:rPr>
          <w:b/>
          <w:sz w:val="24"/>
          <w:szCs w:val="24"/>
        </w:rPr>
      </w:pPr>
    </w:p>
    <w:p w14:paraId="74AEBC09" w14:textId="77777777" w:rsidR="00D42456" w:rsidRDefault="00D42456" w:rsidP="00D42456">
      <w:pPr>
        <w:ind w:left="3600"/>
        <w:rPr>
          <w:b/>
        </w:rPr>
      </w:pPr>
    </w:p>
    <w:p w14:paraId="6E7089AC" w14:textId="77777777" w:rsidR="00D42456" w:rsidRDefault="00D42456" w:rsidP="00D42456">
      <w:pPr>
        <w:ind w:left="3600"/>
        <w:rPr>
          <w:b/>
        </w:rPr>
      </w:pPr>
    </w:p>
    <w:p w14:paraId="6E5E749B" w14:textId="77777777" w:rsidR="00D42456" w:rsidRDefault="00D42456" w:rsidP="00D42456">
      <w:pPr>
        <w:ind w:left="3600"/>
        <w:rPr>
          <w:b/>
        </w:rPr>
      </w:pPr>
    </w:p>
    <w:p w14:paraId="38AC5884" w14:textId="77777777" w:rsidR="00D42456" w:rsidRDefault="00D42456" w:rsidP="00D42456">
      <w:pPr>
        <w:ind w:left="3600"/>
        <w:rPr>
          <w:b/>
        </w:rPr>
      </w:pPr>
    </w:p>
    <w:p w14:paraId="46CCA3AF" w14:textId="77777777" w:rsidR="00D42456" w:rsidRDefault="00D42456" w:rsidP="00D42456">
      <w:pPr>
        <w:ind w:left="3600"/>
        <w:rPr>
          <w:b/>
        </w:rPr>
      </w:pPr>
    </w:p>
    <w:p w14:paraId="33B04159" w14:textId="77777777" w:rsidR="00D42456" w:rsidRDefault="00D42456" w:rsidP="00D42456">
      <w:pPr>
        <w:ind w:left="3600"/>
        <w:rPr>
          <w:b/>
        </w:rPr>
      </w:pPr>
    </w:p>
    <w:p w14:paraId="0BC7C5D5" w14:textId="77777777" w:rsidR="00D42456" w:rsidRDefault="00D42456" w:rsidP="00D42456">
      <w:pPr>
        <w:ind w:left="3600"/>
        <w:rPr>
          <w:b/>
        </w:rPr>
      </w:pPr>
    </w:p>
    <w:p w14:paraId="09FD2F55" w14:textId="77777777" w:rsidR="00D42456" w:rsidRDefault="00D42456" w:rsidP="00D42456">
      <w:pPr>
        <w:ind w:left="3600"/>
        <w:rPr>
          <w:b/>
        </w:rPr>
      </w:pPr>
      <w:bookmarkStart w:id="0" w:name="_GoBack"/>
      <w:bookmarkEnd w:id="0"/>
    </w:p>
    <w:sectPr w:rsidR="00D4245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562883"/>
    <w:rsid w:val="00A466F3"/>
    <w:rsid w:val="00A906D8"/>
    <w:rsid w:val="00AB5A74"/>
    <w:rsid w:val="00BF2549"/>
    <w:rsid w:val="00D4245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F28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D42456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424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4245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424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4245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4245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D4245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D4245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D4245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2022-09-26T13:01:00Z</dcterms:modified>
</cp:coreProperties>
</file>