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3C" w:rsidRDefault="00CC643C" w:rsidP="00CC643C">
      <w:pPr>
        <w:ind w:left="384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643C" w:rsidRPr="00CC643C" w:rsidRDefault="00CC643C" w:rsidP="00CC643C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CC643C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147 DE 2022</w:t>
      </w:r>
    </w:p>
    <w:p w:rsidR="00CC643C" w:rsidRPr="00CC643C" w:rsidRDefault="00CC643C" w:rsidP="00CC643C">
      <w:pPr>
        <w:pStyle w:val="Recuodecorpodetexto21"/>
        <w:ind w:left="2124" w:right="-851" w:firstLine="0"/>
        <w:rPr>
          <w:szCs w:val="24"/>
        </w:rPr>
      </w:pPr>
    </w:p>
    <w:p w:rsidR="00CC643C" w:rsidRPr="00CC643C" w:rsidRDefault="00CC643C" w:rsidP="00CC643C">
      <w:pPr>
        <w:pStyle w:val="Recuodecorpodetexto21"/>
        <w:ind w:left="3840" w:firstLine="0"/>
        <w:rPr>
          <w:b/>
          <w:szCs w:val="24"/>
        </w:rPr>
      </w:pPr>
      <w:r w:rsidRPr="00CC643C">
        <w:rPr>
          <w:b/>
          <w:szCs w:val="24"/>
        </w:rPr>
        <w:t>DISPÕE SOBRE O SERVIÇO DE INSPEÇÃO MUNICIPAL SANITÁRIA E INDUSTRIAL DE PRODUTOS DE ORIGEM ANIMAL NO MUNICÍPIO DE MOGI MIRIM/SP, E DÁ OUTRAS PROVIDÊNCIAS.</w:t>
      </w:r>
    </w:p>
    <w:p w:rsidR="00CC643C" w:rsidRPr="00CC643C" w:rsidRDefault="00CC643C" w:rsidP="00CC643C">
      <w:pPr>
        <w:pStyle w:val="Recuodecorpodetexto21"/>
        <w:ind w:left="2124" w:right="-851" w:firstLine="0"/>
        <w:jc w:val="left"/>
        <w:rPr>
          <w:szCs w:val="24"/>
        </w:rPr>
      </w:pPr>
    </w:p>
    <w:p w:rsidR="00CC643C" w:rsidRPr="00CC643C" w:rsidRDefault="00CC643C" w:rsidP="00CC643C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CC643C">
        <w:rPr>
          <w:rFonts w:ascii="Times New Roman" w:hAnsi="Times New Roman" w:cs="Times New Roman"/>
          <w:color w:val="auto"/>
        </w:rPr>
        <w:t>A</w:t>
      </w:r>
      <w:r w:rsidRPr="00CC643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C643C">
        <w:rPr>
          <w:rFonts w:ascii="Times New Roman" w:hAnsi="Times New Roman" w:cs="Times New Roman"/>
          <w:color w:val="auto"/>
        </w:rPr>
        <w:t xml:space="preserve">aprovou e o Prefeito Municipal </w:t>
      </w:r>
      <w:r w:rsidRPr="00CC643C">
        <w:rPr>
          <w:rFonts w:ascii="Times New Roman" w:hAnsi="Times New Roman" w:cs="Times New Roman"/>
          <w:b/>
          <w:color w:val="auto"/>
        </w:rPr>
        <w:t>DR. PAULO DE OLIVEIRA E SILVA</w:t>
      </w:r>
      <w:r w:rsidRPr="00CC643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CC643C" w:rsidRPr="00CC643C" w:rsidRDefault="00CC643C" w:rsidP="00CC643C">
      <w:pPr>
        <w:pStyle w:val="Corpodetexto"/>
        <w:spacing w:after="0"/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Fica criado o Serviço de Inspeção Municipal Sanitária e Industrial de Produtos de Origem Animal de Mogi Mirim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SIM – Mogi Mirim/SP, vinculado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à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Secretaria de Agricultura, com atuação em todo o território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municipal,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 fundamento no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23,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inciso II,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combinado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24,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incisos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VIII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XII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Constituição Federal, e em consonância com o disposto nas Leis Federais nº 1.283 de 18 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dezembro de 1950 e nº 7.889, de 23 de novembro de 1989, e do Sistema Unificado de Atenção à</w:t>
      </w:r>
      <w:proofErr w:type="gramStart"/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Sanidade Agropecuária – SUASA.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Parágrafo único. O Serviço de Inspeção Municipal Sanitária e Industrial de Produtos de Origem Animal de Mogi Mirim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 será o responsável pela inspeção higiênico-sanitária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tecnológica dos produtos de origem animal em todo o território municipal sendo doravante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estabelecida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obrigatoriedade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prévia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sob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ponto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vista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sanitário,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todos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comestíveis</w:t>
      </w:r>
      <w:proofErr w:type="gramEnd"/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comestíveis sejam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adicionados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vegetais,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preparados,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transformados,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manipulados,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recebidos,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acondicionados,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depositados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trânsito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município.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2º</w:t>
      </w:r>
      <w:r w:rsidRPr="00CC643C">
        <w:rPr>
          <w:rFonts w:ascii="Times New Roman" w:hAnsi="Times New Roman" w:cs="Times New Roman"/>
          <w:bCs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Sujeitam-se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inspeção,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reinspeção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prevista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nesta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Lei: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animais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destinados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abate,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subprodutos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matérias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primas;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47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 - o pescado e seus derivados;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1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III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leite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derivados;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IV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 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ovo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abelhas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3º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fiscalização,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trata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far-se-á: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 - nas propriedades rurais fornecedoras de matérias-primas destinadas à manipulação ou ao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processamento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animal;</w:t>
      </w:r>
    </w:p>
    <w:p w:rsidR="00CC643C" w:rsidRPr="00CC643C" w:rsidRDefault="00CC643C" w:rsidP="00CC643C">
      <w:pPr>
        <w:tabs>
          <w:tab w:val="left" w:pos="24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28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 - nos estabelecimentos que recebam as diferentes espécies de animais previstos na legislação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abate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 industrialização;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40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III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recebam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pescado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manipulação,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distribuição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industrialização;</w:t>
      </w: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IV - nos estabelecimentos que produzam e recebam ovos e seus derivados para distribuição 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industrialização;</w:t>
      </w: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recebam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leite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beneficiamento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industrialização;</w:t>
      </w: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 - nos estabelecimentos que extraiam ou recebam produtos de abelhas e seus derivados para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beneficiamento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industrialização;</w:t>
      </w: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9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 -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recebam,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manipulem,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armazenem,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conservem,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acondicionem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expeçam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matérias-primas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>animal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comestíveis</w:t>
      </w:r>
      <w:proofErr w:type="gramEnd"/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comestíveis,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procedentes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registrados.</w:t>
      </w:r>
    </w:p>
    <w:p w:rsidR="00CC643C" w:rsidRPr="00CC643C" w:rsidRDefault="00CC643C" w:rsidP="00CC643C">
      <w:pPr>
        <w:tabs>
          <w:tab w:val="left" w:pos="39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4º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É expressamente proibida, em todo o território municipal, para os fins desta lei, 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duplicidade de fiscalização industrial e sanitária em qualquer estabelecimento industrial 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entreposto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5º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exercício das funções de inspeção sanitária e industrial, será de responsabilidade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exclusiva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Médico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Veterinário,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conformidade com</w:t>
      </w:r>
      <w:r w:rsidRPr="00CC643C">
        <w:rPr>
          <w:rFonts w:ascii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Federal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n°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5.517/68.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Parágrafo único.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Serviço de Inspeção Municipal deve ser coordenado por médico veterinário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oficial.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6º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Compete ao Serviço de Inspeção Municipal de Produtos de Origem Animal de Mogi Mirim /SP -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 – Mogi Mirim /SP, fazer cumprir esta Lei, o Decreto que a regulamentará e demais normas 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dizem respeito à inspeção sanitária e industrial dos estabelecimentos industriais no âmbito 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município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 Mogi Mirim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/SP.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7º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SIM – Mogi Mirim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>, respeitará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 as especificidades dos diferentes tipos de produtos e das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diferentes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escalas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produção,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provenientes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agricultura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familiar,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agroindústria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pequeno porte e da produção artesanal, desde que atendidos os princípios básicos de higiene,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 garantia da inocuidade dos produtos, não resultem em fraude ou engano ao consumidor,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atendam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específicas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vigentes.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8º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 estabelecimentos agroindustriais de pequeno porte, as pequenas e microempresas,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amparadas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143-A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Decreto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nº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8.471,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22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junho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2015,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Complementar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Federal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n°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123,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14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dezembro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2006,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terão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relativas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 fiscalização dos estabelecimentos e seus produtos específicos estabelecidos nesta e em seu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regulamento</w:t>
      </w:r>
      <w:r w:rsidRPr="00CC643C">
        <w:rPr>
          <w:rFonts w:ascii="Times New Roman" w:hAnsi="Times New Roman" w:cs="Times New Roman"/>
          <w:color w:val="5B9BD3"/>
          <w:sz w:val="24"/>
          <w:szCs w:val="24"/>
          <w:lang w:val="pt-PT"/>
        </w:rPr>
        <w:t>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9º</w:t>
      </w:r>
      <w:r w:rsidRPr="00CC643C">
        <w:rPr>
          <w:rFonts w:ascii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classificação,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controle,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elaborem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alimentícios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produzidos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forma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artesanal,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definidos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conforme a Lei nº 13.680 de 14 de junho de 2018, serão executados em conformidade com 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federais,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estaduais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municipais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estabelecidas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regulamentos.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10.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Município de Mogi Mirim poderá estabelecer parcerias e cooperação técnica com outros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municípios, Estados e União, bem como participar de consórcio público intermunicipal para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facilitar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desenvolvimento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atividades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executadas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 de Inspeção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1º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município poderá transferir a consórcio público a gestão, execução, coordenação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normatização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 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§</w:t>
      </w:r>
      <w:r w:rsidRPr="00CC643C">
        <w:rPr>
          <w:rFonts w:ascii="Times New Roman" w:hAnsi="Times New Roman" w:cs="Times New Roman"/>
          <w:bCs/>
          <w:spacing w:val="3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2º</w:t>
      </w:r>
      <w:r w:rsidRPr="00CC643C">
        <w:rPr>
          <w:rFonts w:ascii="Times New Roman" w:hAnsi="Times New Roman" w:cs="Times New Roman"/>
          <w:bCs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Pr="00CC643C">
        <w:rPr>
          <w:rFonts w:ascii="Times New Roman" w:hAnsi="Times New Roman" w:cs="Times New Roman"/>
          <w:spacing w:val="8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caso</w:t>
      </w:r>
      <w:r w:rsidRPr="00CC643C">
        <w:rPr>
          <w:rFonts w:ascii="Times New Roman" w:hAnsi="Times New Roman" w:cs="Times New Roman"/>
          <w:spacing w:val="8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8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gestão</w:t>
      </w:r>
      <w:r w:rsidRPr="00CC643C">
        <w:rPr>
          <w:rFonts w:ascii="Times New Roman" w:hAnsi="Times New Roman" w:cs="Times New Roman"/>
          <w:spacing w:val="8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consorciada</w:t>
      </w:r>
      <w:r w:rsidRPr="00CC643C">
        <w:rPr>
          <w:rFonts w:ascii="Times New Roman" w:hAnsi="Times New Roman" w:cs="Times New Roman"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8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C643C">
        <w:rPr>
          <w:rFonts w:ascii="Times New Roman" w:hAnsi="Times New Roman" w:cs="Times New Roman"/>
          <w:spacing w:val="8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8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Municipal,</w:t>
      </w:r>
      <w:r w:rsidRPr="00CC643C">
        <w:rPr>
          <w:rFonts w:ascii="Times New Roman" w:hAnsi="Times New Roman" w:cs="Times New Roman"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8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 inspecionados poderão ser comercializados em toda área territorial dos municípios integrantes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Consórcio,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conforme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previsto 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legislação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federal pertinente.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11.</w:t>
      </w:r>
      <w:r w:rsidRPr="00CC643C">
        <w:rPr>
          <w:rFonts w:ascii="Times New Roman" w:hAnsi="Times New Roman" w:cs="Times New Roman"/>
          <w:bCs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Poder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Executivo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Municipal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irá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publicar,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dentro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prazo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90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(noventa)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dias,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contados a partir da data da publicação desta lei, o regulamento ou regulamentos e atos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complementares sobre inspeção industrial e sanitária dos estabelecimentos referidos no art. 3º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supracitado.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Parágrafo</w:t>
      </w:r>
      <w:r w:rsidRPr="00CC643C">
        <w:rPr>
          <w:rFonts w:ascii="Times New Roma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único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abrangerá: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4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 - 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classificação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estabelecimentos;</w:t>
      </w:r>
    </w:p>
    <w:p w:rsidR="00CC643C" w:rsidRPr="00CC643C" w:rsidRDefault="00CC643C" w:rsidP="00CC643C">
      <w:pPr>
        <w:tabs>
          <w:tab w:val="left" w:pos="34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 - as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condições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exigências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como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também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 respectivas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transferências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propriedade;</w:t>
      </w: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31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III - 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higiene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estabelecimentos;</w:t>
      </w:r>
    </w:p>
    <w:p w:rsidR="00CC643C" w:rsidRPr="00CC643C" w:rsidRDefault="00CC643C" w:rsidP="00CC643C">
      <w:pPr>
        <w:tabs>
          <w:tab w:val="left" w:pos="331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IV - as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obrigações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proprietários, responsáveis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prepostos;</w:t>
      </w: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 - 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inspeção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ante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i/>
          <w:sz w:val="24"/>
          <w:szCs w:val="24"/>
          <w:lang w:val="pt-PT"/>
        </w:rPr>
        <w:t>post</w:t>
      </w:r>
      <w:r w:rsidRPr="00CC643C">
        <w:rPr>
          <w:rFonts w:ascii="Times New Roman" w:hAnsi="Times New Roman" w:cs="Times New Roman"/>
          <w:bCs/>
          <w:i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i/>
          <w:sz w:val="24"/>
          <w:szCs w:val="24"/>
          <w:lang w:val="pt-PT"/>
        </w:rPr>
        <w:t>mortem</w:t>
      </w:r>
      <w:r w:rsidRPr="00CC643C">
        <w:rPr>
          <w:rFonts w:ascii="Times New Roma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animais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destinados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abate;</w:t>
      </w:r>
    </w:p>
    <w:p w:rsidR="00CC643C" w:rsidRPr="00CC643C" w:rsidRDefault="00CC643C" w:rsidP="00CC643C">
      <w:pPr>
        <w:tabs>
          <w:tab w:val="left" w:pos="34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34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 - a</w:t>
      </w:r>
      <w:r w:rsidRPr="00CC643C">
        <w:rPr>
          <w:rFonts w:ascii="Times New Roman" w:hAnsi="Times New Roman" w:cs="Times New Roman"/>
          <w:spacing w:val="2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2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reinspeção</w:t>
      </w:r>
      <w:r w:rsidRPr="00CC643C">
        <w:rPr>
          <w:rFonts w:ascii="Times New Roman" w:hAnsi="Times New Roman" w:cs="Times New Roman"/>
          <w:spacing w:val="2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2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todos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2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produtos,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subprodutos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matérias</w:t>
      </w:r>
      <w:r w:rsidRPr="00CC643C">
        <w:rPr>
          <w:rFonts w:ascii="Times New Roman" w:hAnsi="Times New Roman" w:cs="Times New Roman"/>
          <w:spacing w:val="2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primas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3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durante as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diferentes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fases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industrialização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transporte;</w:t>
      </w:r>
    </w:p>
    <w:p w:rsidR="00CC643C" w:rsidRPr="00CC643C" w:rsidRDefault="00CC643C" w:rsidP="00CC643C">
      <w:pPr>
        <w:tabs>
          <w:tab w:val="left" w:pos="334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3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 - 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acordo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tipos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padrões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fixados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legislação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específica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fórmulas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registradas;</w:t>
      </w:r>
    </w:p>
    <w:p w:rsidR="00CC643C" w:rsidRPr="00CC643C" w:rsidRDefault="00CC643C" w:rsidP="00CC643C">
      <w:pPr>
        <w:tabs>
          <w:tab w:val="left" w:pos="33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8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VIII - a</w:t>
      </w:r>
      <w:r w:rsidRPr="00CC643C">
        <w:rPr>
          <w:rFonts w:ascii="Times New Roman" w:hAnsi="Times New Roman" w:cs="Times New Roman"/>
          <w:spacing w:val="3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verificação</w:t>
      </w:r>
      <w:r w:rsidRPr="00CC643C">
        <w:rPr>
          <w:rFonts w:ascii="Times New Roman" w:hAnsi="Times New Roman" w:cs="Times New Roman"/>
          <w:spacing w:val="3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2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rotulagem</w:t>
      </w:r>
      <w:r w:rsidRPr="00CC643C">
        <w:rPr>
          <w:rFonts w:ascii="Times New Roman" w:hAnsi="Times New Roman" w:cs="Times New Roman"/>
          <w:spacing w:val="3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3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3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processos</w:t>
      </w:r>
      <w:r w:rsidRPr="00CC643C">
        <w:rPr>
          <w:rFonts w:ascii="Times New Roman" w:hAnsi="Times New Roman" w:cs="Times New Roman"/>
          <w:spacing w:val="3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tecnológicos</w:t>
      </w:r>
      <w:r w:rsidRPr="00CC643C">
        <w:rPr>
          <w:rFonts w:ascii="Times New Roman" w:hAnsi="Times New Roman" w:cs="Times New Roman"/>
          <w:spacing w:val="3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3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3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3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3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</w:t>
      </w:r>
      <w:r w:rsidRPr="00CC643C">
        <w:rPr>
          <w:rFonts w:ascii="Times New Roman" w:hAnsi="Times New Roman" w:cs="Times New Roman"/>
          <w:spacing w:val="-4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quanto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atendimento da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legislação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específica;</w:t>
      </w:r>
    </w:p>
    <w:p w:rsidR="00CC643C" w:rsidRPr="00CC643C" w:rsidRDefault="00CC643C" w:rsidP="00CC643C">
      <w:pPr>
        <w:tabs>
          <w:tab w:val="left" w:pos="38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36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IX - as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penalidades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serem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aplicadas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cometidas;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29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 - 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análises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laboratoriais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fiscais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fizerem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necessárias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verificação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conformidade dos processos produtivos ou dos produtos de origem animal registrados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 Serviço de Inspeção Municipal;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29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29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XI - os meios de transporte de animais vivos e 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derivados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suas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matérias-primas destinados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alimentação humana;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28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XII - 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bem-estar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animais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destinados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abate;</w:t>
      </w:r>
    </w:p>
    <w:p w:rsidR="00CC643C" w:rsidRPr="00CC643C" w:rsidRDefault="00CC643C" w:rsidP="00CC643C">
      <w:pPr>
        <w:tabs>
          <w:tab w:val="left" w:pos="28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41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XIII - quaisquer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outros</w:t>
      </w:r>
      <w:r w:rsidRPr="00CC643C">
        <w:rPr>
          <w:rFonts w:ascii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detalhes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</w:t>
      </w:r>
      <w:r w:rsidRPr="00CC643C">
        <w:rPr>
          <w:rFonts w:ascii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tornarem</w:t>
      </w:r>
      <w:r w:rsidRPr="00CC643C">
        <w:rPr>
          <w:rFonts w:ascii="Times New Roman" w:hAnsi="Times New Roman" w:cs="Times New Roman"/>
          <w:spacing w:val="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necessários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maior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eficiência</w:t>
      </w:r>
      <w:r w:rsidRPr="00CC643C">
        <w:rPr>
          <w:rFonts w:ascii="Times New Roman" w:hAnsi="Times New Roman" w:cs="Times New Roman"/>
          <w:spacing w:val="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trabalhos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sanitária.</w:t>
      </w:r>
    </w:p>
    <w:p w:rsidR="00CC643C" w:rsidRPr="00CC643C" w:rsidRDefault="00CC643C" w:rsidP="00CC643C">
      <w:pPr>
        <w:tabs>
          <w:tab w:val="left" w:pos="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12.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Atendidas às exigências estabelecidas nesta Lei, no Decreto regulamentador e nas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normas complementares, o responsável pelo Serviço de Inspeção Municipal de Mogi Mirim emitirá 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Título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estabelecimento,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 poderá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ter formato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digital.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13.</w:t>
      </w:r>
      <w:r w:rsidRPr="00CC643C">
        <w:rPr>
          <w:rFonts w:ascii="Times New Roman" w:hAnsi="Times New Roman" w:cs="Times New Roman"/>
          <w:bCs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título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registro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emitido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responsável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Mogi Mirim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/SP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é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documento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hábil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autorizar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funcionamento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14.</w:t>
      </w:r>
      <w:r w:rsidRPr="00CC643C">
        <w:rPr>
          <w:rFonts w:ascii="Times New Roman" w:hAnsi="Times New Roman" w:cs="Times New Roman"/>
          <w:bCs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infrator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das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disposições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desta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serão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aplicadas,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isolada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cumulativamente,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sem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prejuízo das sanções de natureza civil e penal cabíveis, as seguintes penalidades e medidas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administrativas: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I -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advertência,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quando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infrator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for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primário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se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verificar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circunstância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agravante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forma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estabelecida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regulamento;</w:t>
      </w:r>
    </w:p>
    <w:p w:rsidR="00CC643C" w:rsidRPr="00CC643C" w:rsidRDefault="00CC643C" w:rsidP="00CC643C">
      <w:pPr>
        <w:tabs>
          <w:tab w:val="left" w:pos="21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28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II -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multa, nos casos não compreendidos no inciso I, no valor máximo de R$ 3.197,00 (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>sob correção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 municipal anual),</w:t>
      </w:r>
      <w:r w:rsidRPr="00CC643C">
        <w:rPr>
          <w:rFonts w:ascii="Times New Roman" w:hAnsi="Times New Roman" w:cs="Times New Roman"/>
          <w:spacing w:val="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observadas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seguintes gradações:</w:t>
      </w:r>
    </w:p>
    <w:p w:rsidR="00CC643C" w:rsidRPr="00CC643C" w:rsidRDefault="00CC643C" w:rsidP="00CC643C">
      <w:pPr>
        <w:tabs>
          <w:tab w:val="left" w:pos="28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104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III - para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 leves,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um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quinze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cento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máximo;</w:t>
      </w:r>
    </w:p>
    <w:p w:rsidR="00CC643C" w:rsidRPr="00CC643C" w:rsidRDefault="00CC643C" w:rsidP="00CC643C">
      <w:pPr>
        <w:tabs>
          <w:tab w:val="left" w:pos="1049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982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IV - para</w:t>
      </w:r>
      <w:r w:rsidRPr="00CC643C">
        <w:rPr>
          <w:rFonts w:ascii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</w:t>
      </w:r>
      <w:r w:rsidRPr="00CC643C">
        <w:rPr>
          <w:rFonts w:ascii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moderadas,</w:t>
      </w:r>
      <w:r w:rsidRPr="00CC643C">
        <w:rPr>
          <w:rFonts w:ascii="Times New Roman" w:hAnsi="Times New Roman" w:cs="Times New Roman"/>
          <w:spacing w:val="2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2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quinze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2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quarenta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2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cento</w:t>
      </w:r>
      <w:r w:rsidRPr="00CC643C">
        <w:rPr>
          <w:rFonts w:ascii="Times New Roman" w:hAnsi="Times New Roman" w:cs="Times New Roman"/>
          <w:spacing w:val="2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2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 máximo;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91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 - para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graves,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 quarenta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 oitenta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cento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94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VI - para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infrações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gravíssimas,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oitenta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cento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máximo;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proofErr w:type="gramEnd"/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94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 - a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fim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permitir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aplicação</w:t>
      </w:r>
      <w:r w:rsidRPr="00CC643C">
        <w:rPr>
          <w:rFonts w:ascii="Times New Roman" w:hAnsi="Times New Roman" w:cs="Times New Roman"/>
          <w:spacing w:val="1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princípio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razoabilidade,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multas</w:t>
      </w:r>
      <w:r w:rsidRPr="00CC643C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poderão</w:t>
      </w:r>
      <w:r w:rsidRPr="00CC643C">
        <w:rPr>
          <w:rFonts w:ascii="Times New Roman" w:hAnsi="Times New Roman" w:cs="Times New Roman"/>
          <w:spacing w:val="1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</w:t>
      </w:r>
      <w:r w:rsidRPr="00CC643C">
        <w:rPr>
          <w:rFonts w:ascii="Times New Roman" w:hAnsi="Times New Roman" w:cs="Times New Roman"/>
          <w:spacing w:val="1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majoradas</w:t>
      </w:r>
      <w:r w:rsidRPr="00CC643C">
        <w:rPr>
          <w:rFonts w:ascii="Times New Roman" w:hAnsi="Times New Roman" w:cs="Times New Roman"/>
          <w:spacing w:val="-4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até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20 vezes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valor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máximo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previsto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item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II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deste artigo.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5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VIII - apreensão da matéria-prima, produto, subproduto e derivados de origem animal, quando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houver indícios de que não apresentam condições higiênico-sanitárias adequadas ao fim a que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 destinam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adulteradas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fraudadas;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58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IX - condenação e inutilização da matéria-prima ou do produto, do subproduto ou do derivado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quando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apresentem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condições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higiênico-sanitárias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adequadas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destinam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forem adulteradas ou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fraudadas;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1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 - - suspensão da atividade que cause risco ou ameaça à saúde, constatação de fraude ou no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caso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embaraço à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fiscalizadora;</w:t>
      </w:r>
    </w:p>
    <w:p w:rsidR="00CC643C" w:rsidRPr="00CC643C" w:rsidRDefault="00CC643C" w:rsidP="00CC643C">
      <w:pPr>
        <w:tabs>
          <w:tab w:val="left" w:pos="317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tabs>
          <w:tab w:val="left" w:pos="363"/>
        </w:tabs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z w:val="24"/>
          <w:szCs w:val="24"/>
          <w:lang w:val="pt-PT"/>
        </w:rPr>
        <w:t>XI - interdição total ou parcial do estabelecimento, quando a infração consistir na adulteração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 falsificação habitual do produto, ou se verificar, mediante inspeção técnica realizada pela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autoridade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competente,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inexistência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condições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higiênico-sanitárias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adequadas.</w:t>
      </w:r>
    </w:p>
    <w:p w:rsidR="00CC643C" w:rsidRPr="00CC643C" w:rsidRDefault="00CC643C" w:rsidP="00CC643C">
      <w:pPr>
        <w:tabs>
          <w:tab w:val="left" w:pos="36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1º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não recolhimento da multa implicará inscrição do débito na dívida ativa municipal,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sujeitando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infrator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 cobrança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judicial,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termos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legislação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pertinente.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2º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Para efeito da fixação dos valores das multas que trata o inciso II do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caput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deste artigo,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levar-se-á em conta a gravidade do fato, os antecedentes do infrator, as consequências para 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saúde pública e os interesses do consumidor e as circunstâncias atenuantes e agravantes, na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forma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estabelecida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regulamento.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3º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 interdição e a suspensão poderão ser revogadas após o atendimento das exigências que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motivaram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sanção.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4º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 a interdição ultrapassar doze meses será cancelado o registro do estabelecimento 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junto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órgão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 inspeção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 fiscalização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§ 5º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Ocorrendo 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 apreensão mencionada no inciso III do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caput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, o proprietário ou responsável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será 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fiel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depositário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cabendo-lhe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obrigação 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zelar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conservação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adequada do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material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apreendido.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15.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 despesas decorrentes da apreensão, da interdição e da inutilização de produtos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subprodutos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agropecuários ou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agroindustriais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custeadas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proprietário.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16.</w:t>
      </w:r>
      <w:r w:rsidRPr="00CC643C">
        <w:rPr>
          <w:rFonts w:ascii="Times New Roman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apreendidos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durante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atividades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registrados,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unicamente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decorrência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fraude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econômica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irregularidades na rotulagem, poderão ser 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>objeto de doação destinados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 prioritariamente aos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programas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segurança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alimentar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combate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fome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juízo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autoridade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competente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pacing w:val="-1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Parágrafo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único.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Não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serão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objeto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doações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apreendidos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sem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registro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proofErr w:type="gramStart"/>
      <w:r w:rsidRPr="00CC643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proofErr w:type="gramEnd"/>
      <w:r w:rsidRPr="00CC643C">
        <w:rPr>
          <w:rFonts w:ascii="Times New Roman" w:hAnsi="Times New Roman" w:cs="Times New Roman"/>
          <w:sz w:val="24"/>
          <w:szCs w:val="24"/>
          <w:lang w:val="pt-PT"/>
        </w:rPr>
        <w:t>de inspeção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oficial da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entidade sanitária</w:t>
      </w:r>
      <w:r w:rsidRPr="00CC643C">
        <w:rPr>
          <w:rFonts w:ascii="Times New Roman" w:hAnsi="Times New Roman" w:cs="Times New Roman"/>
          <w:spacing w:val="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competente.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17.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 infrações administrativas serão apuradas em processo administrativo próprio,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assegurado o direito à ampla defesa e ao contraditório, observadas as disposições desta Lei 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seu regulamento.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Parágrafo único.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 regulamento desta Lei definirá o processo administrativo de que trata 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i/>
          <w:sz w:val="24"/>
          <w:szCs w:val="24"/>
          <w:lang w:val="pt-PT"/>
        </w:rPr>
        <w:t>caput</w:t>
      </w:r>
      <w:r w:rsidRPr="00CC643C">
        <w:rPr>
          <w:rFonts w:ascii="Times New Roman" w:hAnsi="Times New Roman" w:cs="Times New Roman"/>
          <w:bCs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deste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artigo,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inclusive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prazos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defesa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recurso,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indicando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ainda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casos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exijam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ação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omissão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imediata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infrator.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18.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São autoridades competentes para lavrar auto de infração os servidores designados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para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atividades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fiscalização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animal.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19.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 exercício de suas atividades, o Serviço de Inspeção Municipal de Produtos 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Origem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Animal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Mogi Mirim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-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SIM-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Mogi Mirim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/SP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deve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notificar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Vigilância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local,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sobre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enfermidades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passíveis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aplicação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medidas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sanitárias.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20.</w:t>
      </w:r>
      <w:r w:rsidRPr="00CC643C">
        <w:rPr>
          <w:rFonts w:ascii="Times New Roman" w:hAnsi="Times New Roman" w:cs="Times New Roman"/>
          <w:bCs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</w:t>
      </w:r>
      <w:r w:rsidRPr="00CC643C">
        <w:rPr>
          <w:rFonts w:ascii="Times New Roman" w:hAnsi="Times New Roman" w:cs="Times New Roman"/>
          <w:spacing w:val="-1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venda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direta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produtos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pequenas</w:t>
      </w:r>
      <w:r w:rsidRPr="00CC643C">
        <w:rPr>
          <w:rFonts w:ascii="Times New Roman" w:hAnsi="Times New Roman" w:cs="Times New Roman"/>
          <w:spacing w:val="-1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quantidades,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acordo</w:t>
      </w:r>
      <w:r w:rsidRPr="00CC643C">
        <w:rPr>
          <w:rFonts w:ascii="Times New Roman" w:hAnsi="Times New Roman" w:cs="Times New Roman"/>
          <w:spacing w:val="-1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com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Decreto</w:t>
      </w:r>
      <w:r w:rsidRPr="00CC643C">
        <w:rPr>
          <w:rFonts w:ascii="Times New Roman" w:hAnsi="Times New Roman" w:cs="Times New Roman"/>
          <w:spacing w:val="-1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Federal</w:t>
      </w:r>
      <w:r w:rsidRPr="00CC643C">
        <w:rPr>
          <w:rFonts w:ascii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nº 5.741, de 30 de março de 2006, seguirá o disposto em legislação complementar de âmbito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federal.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21.</w:t>
      </w:r>
      <w:r w:rsidRPr="00CC643C">
        <w:rPr>
          <w:rFonts w:ascii="Times New Roman" w:hAnsi="Times New Roman" w:cs="Times New Roman"/>
          <w:bCs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Aos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estabelecimentos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atividade,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abrangidos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por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Lei,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será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concedido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prazo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12 (doze) meses, para cumprirem as exigências estabelecidas nesta, contados da data de sua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publicação.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Art. 22.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As despesas decorrentes da execução desta Lei correrão por conta de dotações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orçamentárias próprias da Secretaria de Agricultura de acordo com o objeto da</w:t>
      </w:r>
      <w:r w:rsidRPr="00CC643C">
        <w:rPr>
          <w:rFonts w:ascii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despesa.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>Art. 23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.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casos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omissos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ou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as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>dúvidas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forem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suscitadas</w:t>
      </w:r>
      <w:r w:rsidRPr="00CC643C">
        <w:rPr>
          <w:rFonts w:ascii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execução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</w:t>
      </w:r>
      <w:r w:rsidRPr="00CC643C">
        <w:rPr>
          <w:rFonts w:ascii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presente</w:t>
      </w:r>
      <w:r w:rsidRPr="00CC643C">
        <w:rPr>
          <w:rFonts w:ascii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serão resolvidos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pela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coordenação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SIM - Mogi Mirim.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 24.</w:t>
      </w:r>
      <w:r w:rsidRPr="00CC643C">
        <w:rPr>
          <w:rFonts w:ascii="Times New Roman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O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Inspeção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Mogi Mirim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fica</w:t>
      </w:r>
      <w:r w:rsidRPr="00CC643C">
        <w:rPr>
          <w:rFonts w:ascii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declarado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serviço</w:t>
      </w:r>
      <w:r w:rsidRPr="00CC643C">
        <w:rPr>
          <w:rFonts w:ascii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natureza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essencial.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25.</w:t>
      </w:r>
      <w:r w:rsidRPr="00CC643C">
        <w:rPr>
          <w:rFonts w:ascii="Times New Roma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Esta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entra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em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vigor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na</w:t>
      </w:r>
      <w:r w:rsidRPr="00CC643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data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de</w:t>
      </w:r>
      <w:r w:rsidRPr="00CC643C">
        <w:rPr>
          <w:rFonts w:ascii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sua</w:t>
      </w:r>
      <w:r w:rsidRPr="00CC643C">
        <w:rPr>
          <w:rFonts w:ascii="Times New Roman" w:hAnsi="Times New Roman" w:cs="Times New Roman"/>
          <w:spacing w:val="-7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publicação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</w:pP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Art.</w:t>
      </w:r>
      <w:r w:rsidRPr="00CC643C">
        <w:rPr>
          <w:rFonts w:ascii="Times New Roman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bCs/>
          <w:sz w:val="24"/>
          <w:szCs w:val="24"/>
          <w:lang w:val="pt-PT"/>
        </w:rPr>
        <w:t>26.</w:t>
      </w:r>
      <w:r w:rsidRPr="00CC643C">
        <w:rPr>
          <w:rFonts w:ascii="Times New Roman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Revoga-se a</w:t>
      </w:r>
      <w:r w:rsidRPr="00CC643C">
        <w:rPr>
          <w:rFonts w:ascii="Times New Roman" w:hAnsi="Times New Roman" w:cs="Times New Roman"/>
          <w:spacing w:val="-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CC643C">
        <w:rPr>
          <w:rFonts w:ascii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Municipal</w:t>
      </w:r>
      <w:r w:rsidRPr="00CC643C">
        <w:rPr>
          <w:rFonts w:ascii="Times New Roman" w:hAnsi="Times New Roman" w:cs="Times New Roman"/>
          <w:spacing w:val="-5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n°</w:t>
      </w:r>
      <w:r w:rsidRPr="00CC643C">
        <w:rPr>
          <w:rFonts w:ascii="Times New Roman" w:hAnsi="Times New Roman" w:cs="Times New Roman"/>
          <w:spacing w:val="46"/>
          <w:sz w:val="24"/>
          <w:szCs w:val="24"/>
          <w:lang w:val="pt-PT"/>
        </w:rPr>
        <w:t xml:space="preserve"> </w:t>
      </w:r>
      <w:r w:rsidRPr="00CC643C">
        <w:rPr>
          <w:rFonts w:ascii="Times New Roman" w:hAnsi="Times New Roman" w:cs="Times New Roman"/>
          <w:sz w:val="24"/>
          <w:szCs w:val="24"/>
          <w:lang w:val="pt-PT"/>
        </w:rPr>
        <w:t>2.526, de 10 de dezembro de 1.993.</w:t>
      </w:r>
    </w:p>
    <w:p w:rsidR="00CC643C" w:rsidRPr="00CC643C" w:rsidRDefault="00CC643C" w:rsidP="00CC643C">
      <w:pPr>
        <w:autoSpaceDE w:val="0"/>
        <w:autoSpaceDN w:val="0"/>
        <w:adjustRightInd w:val="0"/>
        <w:ind w:firstLine="360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CC643C" w:rsidRPr="00CC643C" w:rsidRDefault="00CC643C" w:rsidP="00CC643C">
      <w:pPr>
        <w:ind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CC643C"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 w:rsidRPr="00CC643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C643C">
        <w:rPr>
          <w:rFonts w:ascii="Times New Roman" w:hAnsi="Times New Roman" w:cs="Times New Roman"/>
          <w:sz w:val="24"/>
          <w:szCs w:val="24"/>
        </w:rPr>
        <w:t xml:space="preserve"> de outubro de 2 022.</w:t>
      </w:r>
    </w:p>
    <w:p w:rsidR="00CC643C" w:rsidRPr="00CC643C" w:rsidRDefault="00CC643C" w:rsidP="00CC643C">
      <w:pPr>
        <w:rPr>
          <w:rFonts w:ascii="Times New Roman" w:hAnsi="Times New Roman" w:cs="Times New Roman"/>
          <w:sz w:val="24"/>
          <w:szCs w:val="24"/>
        </w:rPr>
      </w:pPr>
    </w:p>
    <w:p w:rsidR="00CC643C" w:rsidRPr="00CC643C" w:rsidRDefault="00CC643C" w:rsidP="00CC643C">
      <w:pPr>
        <w:rPr>
          <w:rFonts w:ascii="Times New Roman" w:hAnsi="Times New Roman" w:cs="Times New Roman"/>
          <w:sz w:val="24"/>
          <w:szCs w:val="24"/>
        </w:rPr>
      </w:pPr>
    </w:p>
    <w:p w:rsidR="00CC643C" w:rsidRPr="00CC643C" w:rsidRDefault="00CC643C" w:rsidP="00CC643C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43C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CC643C" w:rsidRPr="00CC643C" w:rsidRDefault="00CC643C" w:rsidP="00CC643C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C643C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CC643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CC643C" w:rsidRPr="00CC643C" w:rsidRDefault="00CC643C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CC643C" w:rsidRDefault="00CC643C" w:rsidP="00CC643C">
      <w:pPr>
        <w:rPr>
          <w:rFonts w:ascii="Times New Roman" w:eastAsia="MS Mincho" w:hAnsi="Times New Roman" w:cs="Times New Roman"/>
          <w:sz w:val="24"/>
          <w:szCs w:val="24"/>
        </w:rPr>
      </w:pPr>
    </w:p>
    <w:p w:rsidR="00CC643C" w:rsidRPr="00CC643C" w:rsidRDefault="00CC643C" w:rsidP="00CC643C">
      <w:pPr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CC643C" w:rsidRPr="00CC643C" w:rsidRDefault="00CC643C" w:rsidP="00CC643C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C643C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147de 2022</w:t>
      </w:r>
    </w:p>
    <w:p w:rsidR="004F0784" w:rsidRPr="00CC643C" w:rsidRDefault="00CC643C" w:rsidP="00CC643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C643C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207677" w:rsidRPr="00CC643C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CC643C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2F" w:rsidRDefault="00432E2F">
      <w:r>
        <w:separator/>
      </w:r>
    </w:p>
  </w:endnote>
  <w:endnote w:type="continuationSeparator" w:id="0">
    <w:p w:rsidR="00432E2F" w:rsidRDefault="0043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2F" w:rsidRDefault="00432E2F">
      <w:r>
        <w:separator/>
      </w:r>
    </w:p>
  </w:footnote>
  <w:footnote w:type="continuationSeparator" w:id="0">
    <w:p w:rsidR="00432E2F" w:rsidRDefault="0043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F23F0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3975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23F0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23F0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32E2F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C643C"/>
    <w:rsid w:val="00DC4F84"/>
    <w:rsid w:val="00F01731"/>
    <w:rsid w:val="00F071AE"/>
    <w:rsid w:val="00F23F0C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C64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semiHidden/>
    <w:unhideWhenUsed/>
    <w:rsid w:val="00CC64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C643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C64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643C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643C"/>
    <w:rPr>
      <w:rFonts w:ascii="Book Antiqua" w:eastAsia="MS Mincho" w:hAnsi="Book Antiqua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C643C"/>
    <w:pPr>
      <w:ind w:firstLine="3960"/>
      <w:jc w:val="both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C643C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C643C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C643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CC643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CC643C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CC643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CC643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style-span">
    <w:name w:val="apple-style-span"/>
    <w:basedOn w:val="Fontepargpadro"/>
    <w:rsid w:val="00CC643C"/>
  </w:style>
  <w:style w:type="character" w:customStyle="1" w:styleId="apple-converted-space">
    <w:name w:val="apple-converted-space"/>
    <w:basedOn w:val="Fontepargpadro"/>
    <w:rsid w:val="00CC643C"/>
  </w:style>
  <w:style w:type="table" w:styleId="Tabelacomgrade">
    <w:name w:val="Table Grid"/>
    <w:basedOn w:val="Tabelanormal"/>
    <w:rsid w:val="00CC643C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2036</Words>
  <Characters>10996</Characters>
  <Application>Microsoft Office Word</Application>
  <DocSecurity>0</DocSecurity>
  <Lines>91</Lines>
  <Paragraphs>26</Paragraphs>
  <ScaleCrop>false</ScaleCrop>
  <Company/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2022-10-05T13:49:00Z</dcterms:modified>
</cp:coreProperties>
</file>