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639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0C324B">
        <w:rPr>
          <w:rFonts w:ascii="Verdana" w:hAnsi="Verdana"/>
          <w:b/>
          <w:sz w:val="22"/>
          <w:szCs w:val="24"/>
        </w:rPr>
        <w:t xml:space="preserve">feita </w:t>
      </w:r>
      <w:r w:rsidR="00AB69FB">
        <w:rPr>
          <w:rFonts w:ascii="Verdana" w:hAnsi="Verdana"/>
          <w:b/>
          <w:sz w:val="22"/>
          <w:szCs w:val="24"/>
        </w:rPr>
        <w:t xml:space="preserve">verificação da calha instalada após a reforma na CEMPI </w:t>
      </w:r>
      <w:r w:rsidR="00AB69FB">
        <w:rPr>
          <w:rFonts w:ascii="Verdana" w:hAnsi="Verdana"/>
          <w:b/>
          <w:sz w:val="22"/>
          <w:szCs w:val="24"/>
        </w:rPr>
        <w:t>Fortunata</w:t>
      </w:r>
      <w:r w:rsidR="00AB69FB">
        <w:rPr>
          <w:rFonts w:ascii="Verdana" w:hAnsi="Verdana"/>
          <w:b/>
          <w:sz w:val="22"/>
          <w:szCs w:val="24"/>
        </w:rPr>
        <w:t xml:space="preserve"> </w:t>
      </w:r>
      <w:r w:rsidR="00AB69FB">
        <w:rPr>
          <w:rFonts w:ascii="Verdana" w:hAnsi="Verdana"/>
          <w:b/>
          <w:sz w:val="22"/>
          <w:szCs w:val="24"/>
        </w:rPr>
        <w:t>Bertolazzo</w:t>
      </w:r>
      <w:r w:rsidR="00AB69FB">
        <w:rPr>
          <w:rFonts w:ascii="Verdana" w:hAnsi="Verdana"/>
          <w:b/>
          <w:sz w:val="22"/>
          <w:szCs w:val="24"/>
        </w:rPr>
        <w:t xml:space="preserve"> Albano, na junção dos telhados entre o prédio principal e o prédio anexo, pois na chuva do dia 30 de setembro 2022 a mesma transbordou dificultando o acesso entre os prédios da unidade</w:t>
      </w:r>
      <w:r w:rsidR="00015FAC">
        <w:rPr>
          <w:rFonts w:ascii="Verdana" w:hAnsi="Verdana"/>
          <w:b/>
          <w:sz w:val="22"/>
          <w:szCs w:val="24"/>
        </w:rPr>
        <w:t>.</w:t>
      </w:r>
      <w:bookmarkEnd w:id="0"/>
    </w:p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015FAC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="00F85AFB">
        <w:rPr>
          <w:rFonts w:ascii="Verdana" w:hAnsi="Verdana"/>
          <w:b/>
          <w:sz w:val="22"/>
          <w:szCs w:val="24"/>
        </w:rPr>
        <w:t xml:space="preserve">   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</w:t>
      </w:r>
      <w:r w:rsidR="00AB69FB">
        <w:rPr>
          <w:rFonts w:ascii="Verdana" w:hAnsi="Verdana"/>
          <w:b/>
          <w:sz w:val="22"/>
          <w:szCs w:val="24"/>
        </w:rPr>
        <w:t>A</w:t>
      </w:r>
      <w:r w:rsidRPr="00A961FE">
        <w:rPr>
          <w:rFonts w:ascii="Verdana" w:hAnsi="Verdana"/>
          <w:b/>
          <w:sz w:val="22"/>
          <w:szCs w:val="24"/>
        </w:rPr>
        <w:t xml:space="preserve">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69FB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B69FB">
        <w:rPr>
          <w:rFonts w:ascii="Verdana" w:hAnsi="Verdana"/>
          <w:sz w:val="22"/>
          <w:szCs w:val="24"/>
        </w:rPr>
        <w:t xml:space="preserve">para que seja </w:t>
      </w:r>
      <w:r w:rsidR="000C324B">
        <w:rPr>
          <w:rFonts w:ascii="Verdana" w:hAnsi="Verdana"/>
          <w:sz w:val="22"/>
          <w:szCs w:val="24"/>
        </w:rPr>
        <w:t xml:space="preserve">feita </w:t>
      </w:r>
      <w:r w:rsidRPr="00AB69FB">
        <w:rPr>
          <w:rFonts w:ascii="Verdana" w:hAnsi="Verdana"/>
          <w:sz w:val="22"/>
          <w:szCs w:val="24"/>
        </w:rPr>
        <w:t xml:space="preserve">verificação da calha instalada após a reforma na CEMPI </w:t>
      </w:r>
      <w:r w:rsidRPr="00AB69FB">
        <w:rPr>
          <w:rFonts w:ascii="Verdana" w:hAnsi="Verdana"/>
          <w:sz w:val="22"/>
          <w:szCs w:val="24"/>
        </w:rPr>
        <w:t>Fortunata</w:t>
      </w:r>
      <w:r w:rsidRPr="00AB69FB">
        <w:rPr>
          <w:rFonts w:ascii="Verdana" w:hAnsi="Verdana"/>
          <w:sz w:val="22"/>
          <w:szCs w:val="24"/>
        </w:rPr>
        <w:t xml:space="preserve"> </w:t>
      </w:r>
      <w:r w:rsidRPr="00AB69FB">
        <w:rPr>
          <w:rFonts w:ascii="Verdana" w:hAnsi="Verdana"/>
          <w:sz w:val="22"/>
          <w:szCs w:val="24"/>
        </w:rPr>
        <w:t>Bertolazzo</w:t>
      </w:r>
      <w:r w:rsidRPr="00AB69FB">
        <w:rPr>
          <w:rFonts w:ascii="Verdana" w:hAnsi="Verdana"/>
          <w:sz w:val="22"/>
          <w:szCs w:val="24"/>
        </w:rPr>
        <w:t xml:space="preserve"> Albano, na junção dos telhados entre o prédio principal e o prédio anexo, pois na chuva do dia 30 de setembro 2022 a mesma transbordou dificultando o acesso entre os prédios da unidade.</w:t>
      </w:r>
    </w:p>
    <w:p w:rsidR="00AB69FB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69FB">
        <w:rPr>
          <w:rFonts w:ascii="Verdana" w:hAnsi="Verdana"/>
          <w:sz w:val="22"/>
        </w:rPr>
        <w:t>10</w:t>
      </w:r>
      <w:r>
        <w:rPr>
          <w:rFonts w:ascii="Verdana" w:hAnsi="Verdana"/>
          <w:sz w:val="22"/>
        </w:rPr>
        <w:t xml:space="preserve"> de </w:t>
      </w:r>
      <w:r w:rsidR="00AB69FB">
        <w:rPr>
          <w:rFonts w:ascii="Verdana" w:hAnsi="Verdana"/>
          <w:sz w:val="22"/>
        </w:rPr>
        <w:t>outubro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2667627</wp:posOffset>
            </wp:positionH>
            <wp:positionV relativeFrom="margin">
              <wp:posOffset>7219950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9061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9935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CAB3-5586-4D28-94BB-CA86757E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2022-09-08T14:14:00Z</cp:lastPrinted>
  <dcterms:created xsi:type="dcterms:W3CDTF">2022-10-04T15:02:00Z</dcterms:created>
  <dcterms:modified xsi:type="dcterms:W3CDTF">2022-10-05T19:08:00Z</dcterms:modified>
</cp:coreProperties>
</file>