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ASSUNTO :. INDICO AO EXMO. SR. PREFEITO MUNICIPAL DR. PAULO DE </w:t>
      </w:r>
      <w:r>
        <w:rPr>
          <w:rFonts w:ascii="Arial" w:hAnsi="Arial" w:cs="Arial"/>
          <w:b/>
          <w:sz w:val="24"/>
          <w:szCs w:val="24"/>
        </w:rPr>
        <w:t>OLIVEIRA E SILVA, PARA QUE O DEPARTAMENTO COMPETENTE, REALIZE    MANUTENÇÃO NO APARELHOS DA ACADEMIA AO AR LIVRE DO JARDIM LINDA CHAIB.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>
      <w:pPr>
        <w:jc w:val="center"/>
        <w:rPr>
          <w:rFonts w:ascii="Arial" w:hAnsi="Arial" w:cs="Arial"/>
          <w:sz w:val="24"/>
        </w:rPr>
      </w:pPr>
    </w:p>
    <w:p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                 INDICAÇÃO Nº 673, DE 2022</w:t>
      </w:r>
    </w:p>
    <w:p>
      <w:pPr>
        <w:rPr>
          <w:rFonts w:ascii="Arial" w:hAnsi="Arial" w:cs="Arial"/>
          <w:b w:val="0"/>
          <w:bCs w:val="0"/>
          <w:sz w:val="24"/>
        </w:rPr>
      </w:pP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>
      <w:pPr>
        <w:rPr>
          <w:rFonts w:ascii="Arial" w:hAnsi="Arial" w:cs="Arial"/>
          <w:sz w:val="24"/>
        </w:rPr>
      </w:pP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>INDICO ao Exmo. Senhor Prefeito Municipal para que junto ao Departamento competente que realize  manutenção no aparelhos da academia ao ar livre do Jardim Linda Chaib</w:t>
      </w:r>
      <w:r>
        <w:rPr>
          <w:rFonts w:ascii="Arial" w:hAnsi="Arial" w:cs="Arial"/>
          <w:b w:val="0"/>
          <w:bCs w:val="0"/>
          <w:sz w:val="24"/>
          <w:szCs w:val="24"/>
        </w:rPr>
        <w:t>.</w:t>
      </w:r>
    </w:p>
    <w:p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260985</wp:posOffset>
            </wp:positionH>
            <wp:positionV relativeFrom="paragraph">
              <wp:posOffset>78105</wp:posOffset>
            </wp:positionV>
            <wp:extent cx="5239385" cy="3929380"/>
            <wp:effectExtent l="0" t="0" r="0" b="0"/>
            <wp:wrapSquare wrapText="largest"/>
            <wp:docPr id="1" name="Figura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9665116" name="Figura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9385" cy="3929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both"/>
        <w:rPr>
          <w:rFonts w:ascii="Arial" w:hAnsi="Arial" w:cs="Arial"/>
          <w:sz w:val="24"/>
          <w:szCs w:val="24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</w:p>
    <w:p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RÓTOLLI”, aos 23 de setembro de 2022.</w:t>
      </w: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</w:p>
    <w:p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 </w:t>
      </w:r>
    </w:p>
    <w:sectPr>
      <w:headerReference w:type="even" r:id="rId5"/>
      <w:headerReference w:type="default" r:id="rId6"/>
      <w:footerReference w:type="default" r:id="rId7"/>
      <w:headerReference w:type="first" r:id="rId8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ind w:right="360" w:firstLine="0"/>
    </w:pPr>
    <w: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4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7388813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7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9329990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8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B2776D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rsid w:val="00B2776D"/>
    <w:pPr>
      <w:tabs>
        <w:tab w:val="clear" w:pos="708"/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506</TotalTime>
  <Pages>1</Pages>
  <Words>130</Words>
  <Characters>664</Characters>
  <Application>Microsoft Office Word</Application>
  <DocSecurity>0</DocSecurity>
  <Lines>0</Lines>
  <Paragraphs>16</Paragraphs>
  <ScaleCrop>false</ScaleCrop>
  <Company>Camara Municipal</Company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188</cp:revision>
  <dcterms:created xsi:type="dcterms:W3CDTF">2021-11-05T12:36:00Z</dcterms:created>
  <dcterms:modified xsi:type="dcterms:W3CDTF">2022-10-07T13:08:36Z</dcterms:modified>
  <dc:language>pt-BR</dc:language>
</cp:coreProperties>
</file>