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99D84" w14:textId="77777777" w:rsidR="00947B47" w:rsidRPr="009311C3" w:rsidRDefault="00947B47" w:rsidP="00947B47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bookmarkStart w:id="0" w:name="_GoBack"/>
      <w:r w:rsidRPr="009311C3">
        <w:rPr>
          <w:rFonts w:ascii="Times New Roman" w:eastAsia="MS Mincho" w:hAnsi="Times New Roman" w:cs="Times New Roman"/>
          <w:b/>
          <w:sz w:val="22"/>
          <w:szCs w:val="22"/>
        </w:rPr>
        <w:t>MENSAGEM Nº 115/22</w:t>
      </w:r>
    </w:p>
    <w:p w14:paraId="3C7CB32F" w14:textId="77777777" w:rsidR="00947B47" w:rsidRPr="009311C3" w:rsidRDefault="00947B47" w:rsidP="00947B47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11C3">
        <w:rPr>
          <w:rFonts w:ascii="Times New Roman" w:eastAsia="MS Mincho" w:hAnsi="Times New Roman" w:cs="Times New Roman"/>
          <w:sz w:val="22"/>
          <w:szCs w:val="22"/>
        </w:rPr>
        <w:t>[Proc. Adm. nº 10762/2022]</w:t>
      </w:r>
    </w:p>
    <w:p w14:paraId="16F2F0F0" w14:textId="77777777" w:rsidR="00947B47" w:rsidRPr="009311C3" w:rsidRDefault="00947B47" w:rsidP="00947B4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4BF4047" w14:textId="0CE3325C" w:rsidR="00947B47" w:rsidRPr="009311C3" w:rsidRDefault="00947B47" w:rsidP="009311C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Mogi Mirim, 21 de outubro de 2 022.</w:t>
      </w:r>
    </w:p>
    <w:p w14:paraId="5811A4C1" w14:textId="77777777" w:rsidR="00947B47" w:rsidRPr="009311C3" w:rsidRDefault="00947B47" w:rsidP="00947B4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7EA77F6" w14:textId="77777777" w:rsidR="00947B47" w:rsidRPr="009311C3" w:rsidRDefault="00947B47" w:rsidP="00947B4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908F38E" w14:textId="77777777" w:rsidR="00947B47" w:rsidRPr="009311C3" w:rsidRDefault="00947B47" w:rsidP="00947B4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14:paraId="27746A9A" w14:textId="77777777" w:rsidR="00947B47" w:rsidRPr="009311C3" w:rsidRDefault="00947B47" w:rsidP="00947B47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9311C3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14:paraId="382A4B85" w14:textId="77777777" w:rsidR="00947B47" w:rsidRPr="009311C3" w:rsidRDefault="00947B47" w:rsidP="00947B4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14:paraId="49A00249" w14:textId="77777777" w:rsidR="00947B47" w:rsidRPr="009311C3" w:rsidRDefault="00947B47" w:rsidP="00947B4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A84839D" w14:textId="77777777" w:rsidR="00947B47" w:rsidRPr="009311C3" w:rsidRDefault="00947B47" w:rsidP="00947B4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8B9D063" w14:textId="77777777" w:rsidR="00947B47" w:rsidRPr="009311C3" w:rsidRDefault="00947B47" w:rsidP="00947B4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Senhora Presidente;</w:t>
      </w:r>
    </w:p>
    <w:p w14:paraId="3B7C4234" w14:textId="77777777" w:rsidR="00947B47" w:rsidRPr="009311C3" w:rsidRDefault="00947B47" w:rsidP="009311C3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9048F5F" w14:textId="77777777" w:rsidR="00947B47" w:rsidRPr="009311C3" w:rsidRDefault="00947B47" w:rsidP="00947B47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EFCF81E" w14:textId="77777777" w:rsidR="00947B47" w:rsidRPr="009311C3" w:rsidRDefault="00947B47" w:rsidP="00947B47">
      <w:pPr>
        <w:ind w:firstLine="3828"/>
        <w:jc w:val="both"/>
        <w:rPr>
          <w:rFonts w:ascii="Times New Roman" w:eastAsia="Lucida Sans Unicode" w:hAnsi="Times New Roman" w:cs="Times New Roman"/>
        </w:rPr>
      </w:pPr>
      <w:r w:rsidRPr="009311C3">
        <w:rPr>
          <w:rFonts w:ascii="Times New Roman" w:eastAsia="MS Mincho" w:hAnsi="Times New Roman" w:cs="Times New Roman"/>
          <w:bCs/>
        </w:rPr>
        <w:t xml:space="preserve">A Lei Municipal nº 5.745/2015 autorizou a doação de área de propriedade do Município de Mogi Mirim à entidade </w:t>
      </w:r>
      <w:r w:rsidRPr="009311C3">
        <w:rPr>
          <w:rFonts w:ascii="Times New Roman" w:eastAsia="MS Mincho" w:hAnsi="Times New Roman" w:cs="Times New Roman"/>
          <w:b/>
          <w:bCs/>
        </w:rPr>
        <w:t xml:space="preserve">Associação Resgate a Vida de Mogi Mirim, </w:t>
      </w:r>
      <w:r w:rsidRPr="009311C3">
        <w:rPr>
          <w:rFonts w:ascii="Times New Roman" w:eastAsia="MS Mincho" w:hAnsi="Times New Roman" w:cs="Times New Roman"/>
          <w:bCs/>
        </w:rPr>
        <w:t>área esta localizada no Jardim Panorama, cuja doação teve como objetivo a</w:t>
      </w:r>
      <w:r w:rsidRPr="009311C3">
        <w:rPr>
          <w:rFonts w:ascii="Times New Roman" w:hAnsi="Times New Roman" w:cs="Times New Roman"/>
        </w:rPr>
        <w:t xml:space="preserve"> ampliação do Serviço de Proteção Social Especial de Alta Complexidade: Serviço de Acolhimento em República – “Casa Bom Tempo”, objetivando o desenvolvimento de suas atividades consignadas no seu Estatuto Social.</w:t>
      </w:r>
    </w:p>
    <w:p w14:paraId="39C7711D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34B33B0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Ocorre que, devido </w:t>
      </w:r>
      <w:proofErr w:type="gramStart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a</w:t>
      </w:r>
      <w:proofErr w:type="gramEnd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 necessidade de se alinhar e demarcar as divisas do imóvel houve a prorrogação de prazo para conclusão da obra, por meio da Lei Municipal nº 6.158/2019, que expirou em 21/08/2022.</w:t>
      </w:r>
    </w:p>
    <w:p w14:paraId="670AABB8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F6AA84F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Dito isso, considerando que a entidade até o momento conseguiu desenvolver no terreno o processo de terraplenagem, demarcação e construção do alicerce, além do </w:t>
      </w:r>
      <w:proofErr w:type="spellStart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contrapiso</w:t>
      </w:r>
      <w:proofErr w:type="spellEnd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 da obra e está em fase de construção das paredes, porém para conclusão será necessário uma nova prorrogação do prazo, desta vez para mais </w:t>
      </w:r>
      <w:proofErr w:type="gramStart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3</w:t>
      </w:r>
      <w:proofErr w:type="gramEnd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 (três) anos.</w:t>
      </w:r>
    </w:p>
    <w:p w14:paraId="59C798D8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593F6E82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A entidade em questão executa um trabalho extremamente importante para nosso Município, pois atua na prevenção, no acolhimento e na reinserção de pessoas que apresentam distúrbios de comportamentos gerados pelo consumo de substâncias químicas e indivíduos em situação de vulnerabilidade social com vínculos fragilizados, entre outras demandas nesse segmento consignadas no seu Estatuto Social.</w:t>
      </w:r>
    </w:p>
    <w:p w14:paraId="717F5B79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DE52087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Frente ao exposto, a entidade requerente merece ter do Poder Público toda ajuda necessária para contribuir com esse trabalho tão intenso e tão social que desenvolve em favor aos mais necessitados, motivo pelo qual é esta matéria para solicitar autorização legislativa para que o prazo para conclusão da obra seja prorrogado para mais </w:t>
      </w:r>
      <w:proofErr w:type="gramStart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3</w:t>
      </w:r>
      <w:proofErr w:type="gramEnd"/>
      <w:r w:rsidRPr="009311C3">
        <w:rPr>
          <w:rFonts w:ascii="Times New Roman" w:eastAsia="MS Mincho" w:hAnsi="Times New Roman" w:cs="Times New Roman"/>
          <w:bCs/>
          <w:sz w:val="22"/>
          <w:szCs w:val="22"/>
        </w:rPr>
        <w:t xml:space="preserve"> (três) anos, a contar da publicação da Lei.</w:t>
      </w:r>
    </w:p>
    <w:p w14:paraId="1A1DA05B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D9D7735" w14:textId="77777777" w:rsidR="00947B47" w:rsidRPr="009311C3" w:rsidRDefault="00947B47" w:rsidP="00947B47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Do mais, considerando o caráter público e social de que se reveste esta matéria, aguardo sua aprovação na forma regimental de praxe, como nela se contém e declara.</w:t>
      </w:r>
    </w:p>
    <w:p w14:paraId="1CF31648" w14:textId="77777777" w:rsidR="00947B47" w:rsidRPr="009311C3" w:rsidRDefault="00947B47" w:rsidP="00947B4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4AA7C88" w14:textId="77777777" w:rsidR="00947B47" w:rsidRPr="009311C3" w:rsidRDefault="00947B47" w:rsidP="00947B4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11C3">
        <w:rPr>
          <w:rFonts w:ascii="Times New Roman" w:eastAsia="MS Mincho" w:hAnsi="Times New Roman" w:cs="Times New Roman"/>
          <w:bCs/>
          <w:sz w:val="22"/>
          <w:szCs w:val="22"/>
        </w:rPr>
        <w:t>Respeitosamente,</w:t>
      </w:r>
    </w:p>
    <w:p w14:paraId="0B7845FA" w14:textId="77777777" w:rsidR="00947B47" w:rsidRPr="009311C3" w:rsidRDefault="00947B47" w:rsidP="00947B47">
      <w:pPr>
        <w:pStyle w:val="Rodap"/>
        <w:ind w:firstLine="3480"/>
        <w:jc w:val="both"/>
        <w:rPr>
          <w:sz w:val="22"/>
          <w:szCs w:val="22"/>
        </w:rPr>
      </w:pPr>
    </w:p>
    <w:p w14:paraId="20212FC2" w14:textId="77777777" w:rsidR="00947B47" w:rsidRPr="009311C3" w:rsidRDefault="00947B47" w:rsidP="00947B47">
      <w:pPr>
        <w:pStyle w:val="Rodap"/>
        <w:ind w:firstLine="3480"/>
        <w:jc w:val="both"/>
        <w:rPr>
          <w:sz w:val="22"/>
          <w:szCs w:val="22"/>
        </w:rPr>
      </w:pPr>
    </w:p>
    <w:p w14:paraId="3431F833" w14:textId="77777777" w:rsidR="00947B47" w:rsidRPr="009311C3" w:rsidRDefault="00947B47" w:rsidP="00947B47">
      <w:pPr>
        <w:pStyle w:val="Rodap"/>
        <w:ind w:firstLine="3480"/>
        <w:jc w:val="both"/>
        <w:rPr>
          <w:sz w:val="22"/>
          <w:szCs w:val="22"/>
        </w:rPr>
      </w:pPr>
    </w:p>
    <w:p w14:paraId="7C0B8461" w14:textId="77777777" w:rsidR="00947B47" w:rsidRPr="009311C3" w:rsidRDefault="00947B47" w:rsidP="00947B47">
      <w:pPr>
        <w:pStyle w:val="Rodap"/>
        <w:ind w:firstLine="3840"/>
        <w:jc w:val="both"/>
        <w:rPr>
          <w:b/>
          <w:sz w:val="22"/>
          <w:szCs w:val="22"/>
        </w:rPr>
      </w:pPr>
      <w:r w:rsidRPr="009311C3">
        <w:rPr>
          <w:b/>
          <w:sz w:val="22"/>
          <w:szCs w:val="22"/>
        </w:rPr>
        <w:t>DR. PAULO DE OLIVEIRA E SILVA</w:t>
      </w:r>
    </w:p>
    <w:p w14:paraId="60E284DB" w14:textId="77777777" w:rsidR="00947B47" w:rsidRPr="009311C3" w:rsidRDefault="00947B47" w:rsidP="00947B47">
      <w:pPr>
        <w:pStyle w:val="Rodap"/>
        <w:ind w:firstLine="3480"/>
        <w:jc w:val="both"/>
        <w:rPr>
          <w:sz w:val="22"/>
          <w:szCs w:val="22"/>
        </w:rPr>
      </w:pPr>
      <w:r w:rsidRPr="009311C3">
        <w:rPr>
          <w:sz w:val="22"/>
          <w:szCs w:val="22"/>
        </w:rPr>
        <w:t xml:space="preserve">                         Prefeito Municipal</w:t>
      </w:r>
    </w:p>
    <w:p w14:paraId="6D0FBCEB" w14:textId="77777777" w:rsidR="00947B47" w:rsidRPr="009311C3" w:rsidRDefault="00947B47" w:rsidP="00947B47">
      <w:pPr>
        <w:ind w:left="3600"/>
        <w:rPr>
          <w:rFonts w:ascii="Times New Roman" w:hAnsi="Times New Roman" w:cs="Times New Roman"/>
          <w:b/>
        </w:rPr>
      </w:pPr>
    </w:p>
    <w:bookmarkEnd w:id="0"/>
    <w:p w14:paraId="3F72F842" w14:textId="77777777" w:rsidR="00BF2549" w:rsidRPr="009311C3" w:rsidRDefault="00BF2549">
      <w:pPr>
        <w:rPr>
          <w:rFonts w:ascii="Times New Roman" w:hAnsi="Times New Roman" w:cs="Times New Roman"/>
        </w:rPr>
      </w:pPr>
    </w:p>
    <w:sectPr w:rsidR="00BF2549" w:rsidRPr="009311C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9311C3"/>
    <w:rsid w:val="00947B47"/>
    <w:rsid w:val="00A466F3"/>
    <w:rsid w:val="00A906D8"/>
    <w:rsid w:val="00AB5A74"/>
    <w:rsid w:val="00B953A9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8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947B47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947B47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47B4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47B4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17</cp:revision>
  <dcterms:created xsi:type="dcterms:W3CDTF">2019-08-27T11:28:00Z</dcterms:created>
  <dcterms:modified xsi:type="dcterms:W3CDTF">2022-10-24T13:41:00Z</dcterms:modified>
</cp:coreProperties>
</file>