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AD53" w14:textId="77777777" w:rsidR="00435954" w:rsidRPr="00435954" w:rsidRDefault="00435954" w:rsidP="0043595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35954">
        <w:rPr>
          <w:rFonts w:ascii="Times New Roman" w:eastAsia="MS Mincho" w:hAnsi="Times New Roman" w:cs="Times New Roman"/>
          <w:b/>
          <w:sz w:val="24"/>
          <w:szCs w:val="24"/>
        </w:rPr>
        <w:t>MENSAGEM Nº 113/22</w:t>
      </w:r>
    </w:p>
    <w:p w14:paraId="08B205D9" w14:textId="77777777" w:rsidR="00435954" w:rsidRPr="00435954" w:rsidRDefault="00435954" w:rsidP="0043595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35954">
        <w:rPr>
          <w:rFonts w:ascii="Times New Roman" w:eastAsia="MS Mincho" w:hAnsi="Times New Roman" w:cs="Times New Roman"/>
          <w:sz w:val="24"/>
          <w:szCs w:val="24"/>
        </w:rPr>
        <w:t>[Proc. Adm. nº 12240/22]</w:t>
      </w:r>
    </w:p>
    <w:p w14:paraId="30970E41" w14:textId="77777777" w:rsidR="00435954" w:rsidRPr="00435954" w:rsidRDefault="00435954" w:rsidP="004359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0AA4D6" w14:textId="77777777" w:rsidR="00435954" w:rsidRPr="00435954" w:rsidRDefault="00435954" w:rsidP="004359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Mogi Mirim, 18 de outubro de 2 022.</w:t>
      </w:r>
    </w:p>
    <w:p w14:paraId="69627BAF" w14:textId="77777777" w:rsidR="00435954" w:rsidRPr="00435954" w:rsidRDefault="00435954" w:rsidP="004359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22FCF88" w14:textId="77777777" w:rsidR="00435954" w:rsidRPr="00435954" w:rsidRDefault="00435954" w:rsidP="004359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F39378B" w14:textId="77777777" w:rsidR="00435954" w:rsidRPr="00435954" w:rsidRDefault="00435954" w:rsidP="004359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114D6F8" w14:textId="77777777" w:rsidR="00435954" w:rsidRPr="00435954" w:rsidRDefault="00435954" w:rsidP="0043595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43595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2787C23C" w14:textId="77777777" w:rsidR="00435954" w:rsidRPr="00435954" w:rsidRDefault="00435954" w:rsidP="004359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1E333EFB" w14:textId="77777777" w:rsidR="00435954" w:rsidRPr="00435954" w:rsidRDefault="00435954" w:rsidP="0043595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F03EC17" w14:textId="77777777" w:rsidR="00435954" w:rsidRPr="00435954" w:rsidRDefault="00435954" w:rsidP="0043595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484FE14" w14:textId="77777777" w:rsidR="00435954" w:rsidRPr="00435954" w:rsidRDefault="00435954" w:rsidP="004359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D14294C" w14:textId="77777777" w:rsidR="00435954" w:rsidRPr="00435954" w:rsidRDefault="00435954" w:rsidP="0043595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810EE4" w14:textId="77777777" w:rsidR="00435954" w:rsidRPr="00435954" w:rsidRDefault="00435954" w:rsidP="0043595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celebrar Acordo de Cooperação Técnica com o Serviço Social da Indústria (SESI) – Departamento Regional de São Paulo, objetivando a implantação de programa voltado à educação.</w:t>
      </w:r>
    </w:p>
    <w:p w14:paraId="77252933" w14:textId="77777777" w:rsidR="00435954" w:rsidRPr="00435954" w:rsidRDefault="00435954" w:rsidP="00435954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67AA8AB4" w14:textId="77777777" w:rsidR="00435954" w:rsidRPr="00435954" w:rsidRDefault="00435954" w:rsidP="00435954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35954">
        <w:rPr>
          <w:rFonts w:ascii="Times New Roman" w:eastAsia="MS Mincho" w:hAnsi="Times New Roman" w:cs="Times New Roman"/>
          <w:sz w:val="24"/>
          <w:szCs w:val="24"/>
        </w:rPr>
        <w:t>O Programa é completamente gratuito e terá como público alvo os Gestores Escolares e Professores que atuam no Ensino Fundamental II e Médio, nas escolas da Rede Municipal de Educação.</w:t>
      </w:r>
    </w:p>
    <w:p w14:paraId="1497FAED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5822047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Conforme consta das informações trazidas para a edição desta matéria, em resumo, o SESI tem por escopo estudar, planejar e executar medidas que contribuam diretamente para o bem-estar social dos trabalhadores. É um serviço social autônomo, que dá prioridade às atividades educativas e culturais, como meio de valorização da pessoa, entre outros objetivos importantes para o fim a que se propõe.</w:t>
      </w:r>
    </w:p>
    <w:p w14:paraId="0C1D16E4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03ED29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Sob a responsabilidade da Secretaria de Educação e considerando os termos da parceria aqui prevista, esta visa aplicação de uma proposta educacional no âmbito do Programa, promovendo a melhoria da qualidade de educação em nosso Município, com vistas a apoiar a rede pública de ensino no aprimoramento dos seus processos educacionais.</w:t>
      </w:r>
    </w:p>
    <w:p w14:paraId="58AE30E9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D972D84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Devo salientar que, em se tratando de Acordo de Cooperação Técnica, não há repasse de recurso público, arcando cada uma das partes com o custeio do projeto que se pretende desenvolver em virtude desta matéria e não gerará vínculo empregatício entre os partícipes.</w:t>
      </w:r>
    </w:p>
    <w:p w14:paraId="1BB9F6C0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83BD667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3A9CFF2A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3F5CE9E" w14:textId="77777777" w:rsidR="00435954" w:rsidRPr="00435954" w:rsidRDefault="00435954" w:rsidP="004359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35954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8044D80" w14:textId="77777777" w:rsidR="00435954" w:rsidRPr="00435954" w:rsidRDefault="00435954" w:rsidP="00435954">
      <w:pPr>
        <w:pStyle w:val="Rodap"/>
        <w:tabs>
          <w:tab w:val="left" w:pos="708"/>
        </w:tabs>
        <w:ind w:firstLine="3480"/>
        <w:jc w:val="both"/>
      </w:pPr>
    </w:p>
    <w:p w14:paraId="15D7EDBB" w14:textId="77777777" w:rsidR="00435954" w:rsidRPr="00435954" w:rsidRDefault="00435954" w:rsidP="00435954">
      <w:pPr>
        <w:pStyle w:val="Rodap"/>
        <w:tabs>
          <w:tab w:val="left" w:pos="708"/>
        </w:tabs>
        <w:ind w:firstLine="3480"/>
        <w:jc w:val="both"/>
      </w:pPr>
    </w:p>
    <w:p w14:paraId="17C7EB37" w14:textId="77777777" w:rsidR="00435954" w:rsidRPr="00435954" w:rsidRDefault="00435954" w:rsidP="00435954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435954">
        <w:rPr>
          <w:b/>
        </w:rPr>
        <w:t>DR. PAULO DE OLIVEIRA E SILVA</w:t>
      </w:r>
    </w:p>
    <w:p w14:paraId="6B974D02" w14:textId="77777777" w:rsidR="00435954" w:rsidRPr="00435954" w:rsidRDefault="00435954" w:rsidP="00435954">
      <w:pPr>
        <w:pStyle w:val="Rodap"/>
        <w:tabs>
          <w:tab w:val="left" w:pos="708"/>
        </w:tabs>
        <w:ind w:firstLine="3480"/>
        <w:jc w:val="both"/>
      </w:pPr>
      <w:r w:rsidRPr="00435954">
        <w:t xml:space="preserve">                        Prefeito Municipal</w:t>
      </w:r>
    </w:p>
    <w:p w14:paraId="04639221" w14:textId="77777777" w:rsidR="002C0D83" w:rsidRPr="0043595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F29E72B" w14:textId="77777777" w:rsidR="00BF2549" w:rsidRPr="00435954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3595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3550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35954"/>
    <w:rsid w:val="00A466F3"/>
    <w:rsid w:val="00A906D8"/>
    <w:rsid w:val="00AA0B89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89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43595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4359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3595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3595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2022-10-24T19:20:00Z</dcterms:modified>
</cp:coreProperties>
</file>