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33" w:rsidRPr="003D1D33" w:rsidRDefault="003D1D33" w:rsidP="003D1D3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D1D33">
        <w:rPr>
          <w:rFonts w:ascii="Times New Roman" w:eastAsia="MS Mincho" w:hAnsi="Times New Roman" w:cs="Times New Roman"/>
          <w:b/>
          <w:sz w:val="24"/>
          <w:szCs w:val="24"/>
        </w:rPr>
        <w:t>MENSAGEM Nº 118/22</w:t>
      </w:r>
    </w:p>
    <w:p w:rsidR="003D1D33" w:rsidRPr="003D1D33" w:rsidRDefault="003D1D33" w:rsidP="003D1D33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D1D33">
        <w:rPr>
          <w:rFonts w:ascii="Times New Roman" w:eastAsia="MS Mincho" w:hAnsi="Times New Roman" w:cs="Times New Roman"/>
          <w:sz w:val="24"/>
          <w:szCs w:val="24"/>
        </w:rPr>
        <w:t>[Proc. Adm. 0545/2017]</w:t>
      </w:r>
    </w:p>
    <w:p w:rsidR="003D1D33" w:rsidRPr="003D1D33" w:rsidRDefault="003D1D33" w:rsidP="003D1D33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3D1D33" w:rsidRPr="003D1D33" w:rsidRDefault="003D1D33" w:rsidP="003D1D3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D1D33"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proofErr w:type="gramStart"/>
      <w:r w:rsidRPr="003D1D33">
        <w:rPr>
          <w:rFonts w:ascii="Times New Roman" w:eastAsia="MS Mincho" w:hAnsi="Times New Roman" w:cs="Times New Roman"/>
          <w:bCs/>
          <w:sz w:val="24"/>
          <w:szCs w:val="24"/>
        </w:rPr>
        <w:t>3</w:t>
      </w:r>
      <w:proofErr w:type="gramEnd"/>
      <w:r w:rsidRPr="003D1D33">
        <w:rPr>
          <w:rFonts w:ascii="Times New Roman" w:eastAsia="MS Mincho" w:hAnsi="Times New Roman" w:cs="Times New Roman"/>
          <w:bCs/>
          <w:sz w:val="24"/>
          <w:szCs w:val="24"/>
        </w:rPr>
        <w:t xml:space="preserve"> de novembro de 2 022.</w:t>
      </w:r>
    </w:p>
    <w:p w:rsidR="003D1D33" w:rsidRPr="003D1D33" w:rsidRDefault="003D1D33" w:rsidP="003D1D3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1D33" w:rsidRPr="003D1D33" w:rsidRDefault="003D1D33" w:rsidP="003D1D3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1D33" w:rsidRPr="003D1D33" w:rsidRDefault="003D1D33" w:rsidP="003D1D3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D1D33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3D1D33" w:rsidRPr="003D1D33" w:rsidRDefault="003D1D33" w:rsidP="003D1D33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D1D33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3D1D33" w:rsidRPr="003D1D33" w:rsidRDefault="003D1D33" w:rsidP="003D1D3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D1D33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3D1D33" w:rsidRPr="003D1D33" w:rsidRDefault="003D1D33" w:rsidP="003D1D3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1D33" w:rsidRPr="003D1D33" w:rsidRDefault="003D1D33" w:rsidP="003D1D3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D1D33" w:rsidRPr="003D1D33" w:rsidRDefault="003D1D33" w:rsidP="003D1D3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D1D33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3D1D33" w:rsidRPr="003D1D33" w:rsidRDefault="003D1D33" w:rsidP="003D1D33">
      <w:pPr>
        <w:pStyle w:val="Rodap"/>
        <w:tabs>
          <w:tab w:val="left" w:pos="708"/>
        </w:tabs>
        <w:ind w:left="3960"/>
        <w:jc w:val="both"/>
        <w:rPr>
          <w:rFonts w:eastAsia="MS Mincho"/>
        </w:rPr>
      </w:pPr>
    </w:p>
    <w:p w:rsidR="003D1D33" w:rsidRPr="003D1D33" w:rsidRDefault="003D1D33" w:rsidP="003D1D33">
      <w:pPr>
        <w:pStyle w:val="Rodap"/>
        <w:tabs>
          <w:tab w:val="left" w:pos="708"/>
        </w:tabs>
        <w:jc w:val="both"/>
        <w:rPr>
          <w:rFonts w:eastAsia="MS Mincho"/>
        </w:rPr>
      </w:pPr>
    </w:p>
    <w:p w:rsidR="003D1D33" w:rsidRPr="003D1D33" w:rsidRDefault="003D1D33" w:rsidP="003D1D33">
      <w:pPr>
        <w:pStyle w:val="Rodap"/>
        <w:tabs>
          <w:tab w:val="left" w:pos="708"/>
        </w:tabs>
        <w:ind w:firstLine="3840"/>
        <w:jc w:val="both"/>
        <w:rPr>
          <w:rFonts w:eastAsia="MS Mincho"/>
        </w:rPr>
      </w:pPr>
      <w:r w:rsidRPr="003D1D33">
        <w:rPr>
          <w:rFonts w:eastAsia="MS Mincho"/>
        </w:rPr>
        <w:t xml:space="preserve">Busca-se com </w:t>
      </w:r>
      <w:proofErr w:type="gramStart"/>
      <w:r w:rsidRPr="003D1D33">
        <w:rPr>
          <w:rFonts w:eastAsia="MS Mincho"/>
        </w:rPr>
        <w:t>o incluso Projeto de Lei a necessária</w:t>
      </w:r>
      <w:proofErr w:type="gramEnd"/>
      <w:r w:rsidRPr="003D1D33">
        <w:rPr>
          <w:rFonts w:eastAsia="MS Mincho"/>
        </w:rPr>
        <w:t xml:space="preserve"> e indispensável autorização legislativa para que este Poder Executivo possa firmar Termo de Parceria com o </w:t>
      </w:r>
      <w:r w:rsidRPr="003D1D33">
        <w:rPr>
          <w:rFonts w:eastAsia="MS Mincho"/>
          <w:b/>
        </w:rPr>
        <w:t>197º GRUPO ESCOTEIRO ENCANTO DAS MATAS</w:t>
      </w:r>
      <w:r w:rsidRPr="003D1D33">
        <w:rPr>
          <w:rFonts w:eastAsia="MS Mincho"/>
        </w:rPr>
        <w:t>.</w:t>
      </w:r>
    </w:p>
    <w:p w:rsidR="003D1D33" w:rsidRPr="003D1D33" w:rsidRDefault="003D1D33" w:rsidP="003D1D33">
      <w:pPr>
        <w:pStyle w:val="Rodap"/>
        <w:tabs>
          <w:tab w:val="left" w:pos="708"/>
        </w:tabs>
        <w:ind w:firstLine="3840"/>
        <w:jc w:val="both"/>
        <w:rPr>
          <w:rFonts w:eastAsia="MS Mincho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  <w:r w:rsidRPr="003D1D33">
        <w:rPr>
          <w:rFonts w:ascii="Times New Roman" w:eastAsia="MS Mincho" w:hAnsi="Times New Roman"/>
          <w:sz w:val="24"/>
          <w:szCs w:val="24"/>
        </w:rPr>
        <w:t xml:space="preserve">A parceria que se pretende firmar com a entidade em questão visa </w:t>
      </w:r>
      <w:proofErr w:type="gramStart"/>
      <w:r w:rsidRPr="003D1D33">
        <w:rPr>
          <w:rFonts w:ascii="Times New Roman" w:eastAsia="MS Mincho" w:hAnsi="Times New Roman"/>
          <w:sz w:val="24"/>
          <w:szCs w:val="24"/>
        </w:rPr>
        <w:t>a</w:t>
      </w:r>
      <w:proofErr w:type="gramEnd"/>
      <w:r w:rsidRPr="003D1D33">
        <w:rPr>
          <w:rFonts w:ascii="Times New Roman" w:eastAsia="MS Mincho" w:hAnsi="Times New Roman"/>
          <w:sz w:val="24"/>
          <w:szCs w:val="24"/>
        </w:rPr>
        <w:t xml:space="preserve"> prestação à população, por parte da mesma, de serviços gratuitos, eventuais ou permanentes e sem qualquer discriminação, voltados à educação ambiental e implantação de “Campo Escola Escoteiro” de nível regional.</w:t>
      </w: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  <w:r w:rsidRPr="003D1D33">
        <w:rPr>
          <w:rFonts w:ascii="Times New Roman" w:eastAsia="MS Mincho" w:hAnsi="Times New Roman"/>
          <w:sz w:val="24"/>
          <w:szCs w:val="24"/>
        </w:rPr>
        <w:t xml:space="preserve">A entidade possui um efetivo de jovens de 7 a 21 anos de idade, sendo muitos deles carentes, aos quais são oferecidas práticas de escotismo e suas atividades são desenvolvidas no imóvel localizado na Rua </w:t>
      </w:r>
      <w:proofErr w:type="gramStart"/>
      <w:r w:rsidRPr="003D1D33">
        <w:rPr>
          <w:rFonts w:ascii="Times New Roman" w:eastAsia="MS Mincho" w:hAnsi="Times New Roman"/>
          <w:sz w:val="24"/>
          <w:szCs w:val="24"/>
        </w:rPr>
        <w:t>7</w:t>
      </w:r>
      <w:proofErr w:type="gramEnd"/>
      <w:r w:rsidRPr="003D1D33">
        <w:rPr>
          <w:rFonts w:ascii="Times New Roman" w:eastAsia="MS Mincho" w:hAnsi="Times New Roman"/>
          <w:sz w:val="24"/>
          <w:szCs w:val="24"/>
        </w:rPr>
        <w:t xml:space="preserve"> de Setembro, n° 844, Bairro do Aterrado, </w:t>
      </w:r>
      <w:r w:rsidRPr="003D1D33">
        <w:rPr>
          <w:rFonts w:ascii="Times New Roman" w:hAnsi="Times New Roman"/>
          <w:sz w:val="24"/>
          <w:szCs w:val="24"/>
        </w:rPr>
        <w:t>de propriedade do Estado de São Paulo, cedido ao Município de Mogi.</w:t>
      </w: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3D1D33">
        <w:rPr>
          <w:rFonts w:ascii="Times New Roman" w:eastAsia="MS Mincho" w:hAnsi="Times New Roman"/>
          <w:sz w:val="24"/>
          <w:szCs w:val="24"/>
        </w:rPr>
        <w:t xml:space="preserve">Saliento que a entidade </w:t>
      </w:r>
      <w:r w:rsidRPr="003D1D33">
        <w:rPr>
          <w:rFonts w:ascii="Times New Roman" w:hAnsi="Times New Roman"/>
          <w:sz w:val="24"/>
          <w:szCs w:val="24"/>
        </w:rPr>
        <w:t xml:space="preserve">tem cumprido com rigor e afinco suas responsabilidades, pois durante sua permanência na área foram efetuadas várias melhorias, visando </w:t>
      </w:r>
      <w:proofErr w:type="gramStart"/>
      <w:r w:rsidRPr="003D1D33">
        <w:rPr>
          <w:rFonts w:ascii="Times New Roman" w:hAnsi="Times New Roman"/>
          <w:sz w:val="24"/>
          <w:szCs w:val="24"/>
        </w:rPr>
        <w:t>a</w:t>
      </w:r>
      <w:proofErr w:type="gramEnd"/>
      <w:r w:rsidRPr="003D1D33">
        <w:rPr>
          <w:rFonts w:ascii="Times New Roman" w:hAnsi="Times New Roman"/>
          <w:sz w:val="24"/>
          <w:szCs w:val="24"/>
        </w:rPr>
        <w:t xml:space="preserve"> conservação do imóvel e em seu derredor. </w:t>
      </w:r>
    </w:p>
    <w:p w:rsidR="003D1D33" w:rsidRPr="003D1D33" w:rsidRDefault="003D1D33" w:rsidP="003D1D33">
      <w:pPr>
        <w:pStyle w:val="Rodap"/>
        <w:tabs>
          <w:tab w:val="left" w:pos="708"/>
        </w:tabs>
        <w:ind w:firstLine="3840"/>
        <w:jc w:val="both"/>
        <w:rPr>
          <w:rFonts w:eastAsia="MS Mincho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3D1D33">
        <w:rPr>
          <w:rFonts w:ascii="Times New Roman" w:hAnsi="Times New Roman"/>
          <w:sz w:val="24"/>
          <w:szCs w:val="24"/>
        </w:rPr>
        <w:t>Com a parceria ora apresentada, a entidade poderá dar continuidade às suas atividades em prol dos jovens de nosso Município, colaborando, desta maneira, com as ações sociais em parceria com o Poder Público.</w:t>
      </w: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3D1D33">
        <w:rPr>
          <w:rFonts w:ascii="Times New Roman" w:hAnsi="Times New Roman"/>
          <w:sz w:val="24"/>
          <w:szCs w:val="24"/>
        </w:rPr>
        <w:t>A parceria não gerará custo nenhum ao Município, apenas permitirá a continuidade de um trabalho relevante prestado pela entidade parceira, que já vem sendo desenvolvido há anos e com excelência.</w:t>
      </w: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1D33">
        <w:rPr>
          <w:rFonts w:ascii="Times New Roman" w:hAnsi="Times New Roman"/>
          <w:sz w:val="24"/>
          <w:szCs w:val="24"/>
        </w:rPr>
        <w:t>Vale</w:t>
      </w:r>
      <w:proofErr w:type="gramEnd"/>
      <w:r w:rsidRPr="003D1D33">
        <w:rPr>
          <w:rFonts w:ascii="Times New Roman" w:hAnsi="Times New Roman"/>
          <w:sz w:val="24"/>
          <w:szCs w:val="24"/>
        </w:rPr>
        <w:t xml:space="preserve"> salientar, senhores Vereadores, que, segundo pesquisa, o Escotismo é um movimento de educação não formal, que complementa os esforços da família, escola e outras instituições e se propõe a oferecer atividades progressivas, atraentes e variadas, respeitando as diferentes fases de desenvolvimento de crianças e adolescentes, considerando as particularidades do seu desenvolvimento.</w:t>
      </w: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3D1D33">
        <w:rPr>
          <w:rFonts w:ascii="Times New Roman" w:hAnsi="Times New Roman"/>
          <w:sz w:val="24"/>
          <w:szCs w:val="24"/>
        </w:rPr>
        <w:t>Jovens que integram o segmento escoteiro são desafiados a serem atuantes em suas comunidades, responsáveis pelas suas escolhas, a desenvolver o respeitando ao próximo e à natureza, bem como promover a paz, motivo pelo qual acreditamos ser importante firmar essa parceria, de modo a incentivar a solidariedade, a aprendizagem pela ação, que soma ao conceito de vida ao ar livre, que coloca jovens em contato com a natureza possibilitando equilíbrio num conjunto de elementos que incorpora a proposta educativa e a celebração e valorização de conquistas ao longo do processo.</w:t>
      </w:r>
    </w:p>
    <w:p w:rsidR="003D1D33" w:rsidRPr="003D1D33" w:rsidRDefault="003D1D33" w:rsidP="003D1D33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3D1D33" w:rsidRPr="003D1D33" w:rsidRDefault="003D1D33" w:rsidP="003D1D33">
      <w:pPr>
        <w:pStyle w:val="TextosemFormata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3D1D33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3D1D33" w:rsidRPr="003D1D33" w:rsidRDefault="003D1D33" w:rsidP="003D1D33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3D1D33" w:rsidRPr="003D1D33" w:rsidRDefault="003D1D33" w:rsidP="003D1D33">
      <w:pPr>
        <w:pStyle w:val="Rodap"/>
        <w:tabs>
          <w:tab w:val="left" w:pos="708"/>
        </w:tabs>
        <w:ind w:left="3960"/>
        <w:jc w:val="both"/>
        <w:rPr>
          <w:rFonts w:eastAsia="MS Mincho"/>
          <w:bCs/>
        </w:rPr>
      </w:pPr>
      <w:r w:rsidRPr="003D1D33">
        <w:rPr>
          <w:rFonts w:eastAsia="MS Mincho"/>
          <w:bCs/>
        </w:rPr>
        <w:t>Respeitosamente,</w:t>
      </w:r>
    </w:p>
    <w:p w:rsidR="003D1D33" w:rsidRPr="003D1D33" w:rsidRDefault="003D1D33" w:rsidP="003D1D33">
      <w:pPr>
        <w:pStyle w:val="Rodap"/>
        <w:tabs>
          <w:tab w:val="left" w:pos="708"/>
        </w:tabs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708"/>
        </w:tabs>
        <w:ind w:firstLine="3480"/>
        <w:jc w:val="both"/>
      </w:pPr>
    </w:p>
    <w:p w:rsidR="003D1D33" w:rsidRPr="003D1D33" w:rsidRDefault="003D1D33" w:rsidP="003D1D33">
      <w:pPr>
        <w:pStyle w:val="Rodap"/>
        <w:tabs>
          <w:tab w:val="left" w:pos="708"/>
        </w:tabs>
        <w:ind w:firstLine="3480"/>
        <w:jc w:val="both"/>
      </w:pPr>
    </w:p>
    <w:p w:rsidR="003D1D33" w:rsidRPr="003D1D33" w:rsidRDefault="003D1D33" w:rsidP="003D1D33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3D1D33">
        <w:rPr>
          <w:b/>
        </w:rPr>
        <w:t>DR. PAULO DE OLIVEIRA E SILVA</w:t>
      </w:r>
    </w:p>
    <w:p w:rsidR="003D1D33" w:rsidRPr="003D1D33" w:rsidRDefault="003D1D33" w:rsidP="003D1D33">
      <w:pPr>
        <w:pStyle w:val="Rodap"/>
        <w:tabs>
          <w:tab w:val="left" w:pos="708"/>
        </w:tabs>
        <w:ind w:firstLine="3480"/>
        <w:jc w:val="both"/>
      </w:pPr>
      <w:r w:rsidRPr="003D1D33">
        <w:t xml:space="preserve">                         Prefeito Municipal</w:t>
      </w: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3D1D33" w:rsidRPr="003D1D33" w:rsidRDefault="003D1D33" w:rsidP="003D1D33">
      <w:pPr>
        <w:pStyle w:val="Rodap"/>
        <w:tabs>
          <w:tab w:val="left" w:pos="3960"/>
        </w:tabs>
        <w:ind w:left="3840"/>
        <w:jc w:val="both"/>
        <w:rPr>
          <w:rFonts w:eastAsia="MS Mincho"/>
          <w:b/>
          <w:bCs/>
        </w:rPr>
      </w:pPr>
    </w:p>
    <w:p w:rsidR="00BF2549" w:rsidRPr="003D1D33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3D1D3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3D1D33"/>
    <w:rsid w:val="00A466F3"/>
    <w:rsid w:val="00A906D8"/>
    <w:rsid w:val="00AB5A74"/>
    <w:rsid w:val="00BF2549"/>
    <w:rsid w:val="00D1097C"/>
    <w:rsid w:val="00F071AE"/>
    <w:rsid w:val="00F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3D1D3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D1D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D1D3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D1D3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D1D33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6</cp:revision>
  <dcterms:created xsi:type="dcterms:W3CDTF">2019-08-27T11:28:00Z</dcterms:created>
  <dcterms:modified xsi:type="dcterms:W3CDTF">2022-11-07T13:09:00Z</dcterms:modified>
</cp:coreProperties>
</file>