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  LIMPEZA NAS MARGENS E PODA DAS </w:t>
      </w:r>
      <w:r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>RVORES AO LADO DO CÓRREGO DA RUA PROFESSORA ANIZABEL DE CAMPOS COSTA, NA VILA SÃO JOSÉ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</w:rPr>
        <w:t>limpeza nas margens e poda das árvores ao lado do córrego da Rua Professora Anizabel de Campos Costa, na Vila São José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21045" cy="386588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95179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18 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3559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4212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150</Words>
  <Characters>739</Characters>
  <Application>Microsoft Office Word</Application>
  <DocSecurity>0</DocSecurity>
  <Lines>0</Lines>
  <Paragraphs>16</Paragraphs>
  <ScaleCrop>false</ScaleCrop>
  <Company>Camara Municipal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204</cp:revision>
  <cp:lastPrinted>2022-11-04T14:18:47Z</cp:lastPrinted>
  <dcterms:created xsi:type="dcterms:W3CDTF">2021-11-05T12:36:00Z</dcterms:created>
  <dcterms:modified xsi:type="dcterms:W3CDTF">2022-11-18T11:01:20Z</dcterms:modified>
  <dc:language>pt-BR</dc:language>
</cp:coreProperties>
</file>