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tbl>
      <w:tblPr>
        <w:tblW w:w="10048" w:type="dxa"/>
        <w:tblInd w:w="-238" w:type="dxa"/>
        <w:tblLayout w:type="fixed"/>
        <w:tblLook w:val="01E0"/>
      </w:tblPr>
      <w:tblGrid>
        <w:gridCol w:w="10048"/>
      </w:tblGrid>
      <w:tr>
        <w:tblPrEx>
          <w:tblW w:w="10048" w:type="dxa"/>
          <w:tblInd w:w="-238" w:type="dxa"/>
          <w:tblLayout w:type="fixed"/>
          <w:tblLook w:val="01E0"/>
        </w:tblPrEx>
        <w:trPr>
          <w:cantSplit/>
        </w:trPr>
        <w:tc>
          <w:tcPr>
            <w:tcW w:w="10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0B">
            <w:pPr>
              <w:widowControl w:val="0"/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  <w:sz w:val="24"/>
                <w:szCs w:val="24"/>
              </w:rPr>
              <w:t>ASSUNTO:</w:t>
            </w:r>
            <w:r w:rsidR="00717EF1">
              <w:rPr>
                <w:rFonts w:ascii="Arial" w:hAnsi="Arial" w:cstheme="minorHAnsi"/>
                <w:sz w:val="24"/>
                <w:szCs w:val="24"/>
              </w:rPr>
              <w:t xml:space="preserve"> Moção de Apoio ao projeto de lei nº 2801/</w:t>
            </w:r>
            <w:r w:rsidRPr="00717EF1" w:rsidR="00717EF1">
              <w:rPr>
                <w:rFonts w:ascii="Arial" w:hAnsi="Arial" w:cstheme="minorHAnsi"/>
                <w:sz w:val="24"/>
                <w:szCs w:val="24"/>
              </w:rPr>
              <w:t>2022</w:t>
            </w:r>
            <w:r w:rsidR="00717EF1">
              <w:rPr>
                <w:rFonts w:ascii="Arial" w:hAnsi="Arial" w:cstheme="minorHAnsi"/>
                <w:sz w:val="24"/>
                <w:szCs w:val="24"/>
              </w:rPr>
              <w:t xml:space="preserve">, </w:t>
            </w:r>
            <w:r>
              <w:rPr>
                <w:rFonts w:ascii="Arial" w:hAnsi="Arial" w:cstheme="minorHAnsi"/>
                <w:sz w:val="24"/>
                <w:szCs w:val="24"/>
              </w:rPr>
              <w:t xml:space="preserve">em tramitação no </w:t>
            </w:r>
            <w:r w:rsidR="00717EF1">
              <w:rPr>
                <w:rFonts w:ascii="Arial" w:hAnsi="Arial" w:cstheme="minorHAnsi"/>
                <w:sz w:val="24"/>
                <w:szCs w:val="24"/>
              </w:rPr>
              <w:t xml:space="preserve">Senado </w:t>
            </w:r>
            <w:r>
              <w:rPr>
                <w:rFonts w:ascii="Arial" w:hAnsi="Arial" w:cstheme="minorHAnsi"/>
                <w:sz w:val="24"/>
                <w:szCs w:val="24"/>
              </w:rPr>
              <w:t>Federal</w:t>
            </w:r>
            <w:r w:rsidR="00717EF1">
              <w:rPr>
                <w:rFonts w:ascii="Arial" w:hAnsi="Arial" w:cstheme="minorHAnsi"/>
                <w:sz w:val="24"/>
                <w:szCs w:val="24"/>
              </w:rPr>
              <w:t>,</w:t>
            </w:r>
            <w:r>
              <w:rPr>
                <w:rFonts w:ascii="Arial" w:hAnsi="Arial" w:cstheme="minorHAnsi"/>
                <w:sz w:val="24"/>
                <w:szCs w:val="24"/>
              </w:rPr>
              <w:t xml:space="preserve"> que </w:t>
            </w:r>
            <w:r w:rsidR="00717EF1">
              <w:rPr>
                <w:rFonts w:ascii="Arial" w:hAnsi="Arial" w:cstheme="minorHAnsi"/>
                <w:sz w:val="24"/>
                <w:szCs w:val="24"/>
              </w:rPr>
              <w:t>busca</w:t>
            </w:r>
            <w:r>
              <w:rPr>
                <w:rFonts w:ascii="Arial" w:hAnsi="Arial" w:cstheme="minorHAnsi"/>
                <w:sz w:val="24"/>
                <w:szCs w:val="24"/>
              </w:rPr>
              <w:t xml:space="preserve"> </w:t>
            </w:r>
            <w:r w:rsidR="00717EF1">
              <w:rPr>
                <w:rFonts w:ascii="Arial" w:hAnsi="Arial" w:cstheme="minorHAnsi"/>
                <w:sz w:val="24"/>
                <w:szCs w:val="24"/>
              </w:rPr>
              <w:t>a</w:t>
            </w:r>
            <w:r w:rsidRPr="00717EF1" w:rsidR="00717EF1">
              <w:rPr>
                <w:rFonts w:ascii="Arial" w:hAnsi="Arial" w:cstheme="minorHAnsi"/>
                <w:sz w:val="24"/>
                <w:szCs w:val="24"/>
              </w:rPr>
              <w:t>ltera</w:t>
            </w:r>
            <w:r w:rsidR="00717EF1">
              <w:rPr>
                <w:rFonts w:ascii="Arial" w:hAnsi="Arial" w:cstheme="minorHAnsi"/>
                <w:sz w:val="24"/>
                <w:szCs w:val="24"/>
              </w:rPr>
              <w:t>r</w:t>
            </w:r>
            <w:r w:rsidRPr="00717EF1" w:rsidR="00717EF1">
              <w:rPr>
                <w:rFonts w:ascii="Arial" w:hAnsi="Arial" w:cstheme="minorHAnsi"/>
                <w:sz w:val="24"/>
                <w:szCs w:val="24"/>
              </w:rPr>
              <w:t xml:space="preserve"> o </w:t>
            </w:r>
            <w:r w:rsidR="00717EF1">
              <w:rPr>
                <w:rFonts w:ascii="Arial" w:hAnsi="Arial" w:cstheme="minorHAnsi"/>
                <w:sz w:val="24"/>
                <w:szCs w:val="24"/>
              </w:rPr>
              <w:t>Código Penal</w:t>
            </w:r>
            <w:r w:rsidRPr="00717EF1" w:rsidR="00717EF1">
              <w:rPr>
                <w:rFonts w:ascii="Arial" w:hAnsi="Arial" w:cstheme="minorHAnsi"/>
                <w:sz w:val="24"/>
                <w:szCs w:val="24"/>
              </w:rPr>
              <w:t xml:space="preserve">, </w:t>
            </w:r>
            <w:r w:rsidR="00717EF1">
              <w:rPr>
                <w:rFonts w:ascii="Arial" w:hAnsi="Arial" w:cstheme="minorHAnsi"/>
                <w:sz w:val="24"/>
                <w:szCs w:val="24"/>
              </w:rPr>
              <w:t xml:space="preserve">a </w:t>
            </w:r>
            <w:r w:rsidRPr="00717EF1" w:rsidR="00717EF1">
              <w:rPr>
                <w:rFonts w:ascii="Arial" w:hAnsi="Arial" w:cstheme="minorHAnsi"/>
                <w:sz w:val="24"/>
                <w:szCs w:val="24"/>
              </w:rPr>
              <w:t>Lei de Execução Pen</w:t>
            </w:r>
            <w:r w:rsidR="00717EF1">
              <w:rPr>
                <w:rFonts w:ascii="Arial" w:hAnsi="Arial" w:cstheme="minorHAnsi"/>
                <w:sz w:val="24"/>
                <w:szCs w:val="24"/>
              </w:rPr>
              <w:t xml:space="preserve">al, o </w:t>
            </w:r>
            <w:r w:rsidRPr="00717EF1" w:rsidR="00717EF1">
              <w:rPr>
                <w:rFonts w:ascii="Arial" w:hAnsi="Arial" w:cstheme="minorHAnsi"/>
                <w:sz w:val="24"/>
                <w:szCs w:val="24"/>
              </w:rPr>
              <w:t>Estat</w:t>
            </w:r>
            <w:r w:rsidR="00717EF1">
              <w:rPr>
                <w:rFonts w:ascii="Arial" w:hAnsi="Arial" w:cstheme="minorHAnsi"/>
                <w:sz w:val="24"/>
                <w:szCs w:val="24"/>
              </w:rPr>
              <w:t>uto da Criança e do Adolescente e a Lei dos Crimes Hediondos</w:t>
            </w:r>
            <w:r w:rsidRPr="00717EF1" w:rsidR="00717EF1">
              <w:rPr>
                <w:rFonts w:ascii="Arial" w:hAnsi="Arial" w:cstheme="minorHAnsi"/>
                <w:sz w:val="24"/>
                <w:szCs w:val="24"/>
              </w:rPr>
              <w:t>, para aumentar a pena dos crimes contra a dignidade sexual de crianças e adolescentes e promover a sua inserção no rol de crimes hediondos; e dá outras providências.</w:t>
            </w:r>
          </w:p>
          <w:p w:rsidR="003E200B">
            <w:pPr>
              <w:widowControl w:val="0"/>
              <w:spacing w:line="360" w:lineRule="auto"/>
              <w:jc w:val="both"/>
              <w:rPr>
                <w:rFonts w:ascii="Arial" w:hAnsi="Arial" w:cstheme="minorHAnsi"/>
                <w:sz w:val="24"/>
                <w:szCs w:val="24"/>
              </w:rPr>
            </w:pPr>
          </w:p>
          <w:p w:rsidR="003E200B">
            <w:pPr>
              <w:widowControl w:val="0"/>
              <w:spacing w:line="360" w:lineRule="auto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  <w:sz w:val="24"/>
                <w:szCs w:val="24"/>
              </w:rPr>
              <w:t>DESPACHO:</w:t>
            </w:r>
          </w:p>
          <w:p w:rsidR="003E200B">
            <w:pPr>
              <w:widowControl w:val="0"/>
              <w:tabs>
                <w:tab w:val="left" w:pos="6023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3E200B">
            <w:pPr>
              <w:widowControl w:val="0"/>
              <w:tabs>
                <w:tab w:val="left" w:pos="6023"/>
              </w:tabs>
              <w:spacing w:line="360" w:lineRule="auto"/>
              <w:ind w:right="-227"/>
              <w:jc w:val="both"/>
              <w:rPr>
                <w:rFonts w:ascii="Arial" w:hAnsi="Arial"/>
              </w:rPr>
            </w:pPr>
            <w:r>
              <w:rPr>
                <w:rFonts w:ascii="Arial" w:hAnsi="Arial" w:cstheme="minorHAnsi"/>
                <w:sz w:val="24"/>
                <w:szCs w:val="24"/>
              </w:rPr>
              <w:tab/>
            </w:r>
          </w:p>
          <w:p w:rsidR="003E200B">
            <w:pPr>
              <w:widowControl w:val="0"/>
              <w:spacing w:line="360" w:lineRule="auto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  <w:sz w:val="24"/>
                <w:szCs w:val="24"/>
              </w:rPr>
              <w:t xml:space="preserve">SALA DAS SESSÕES ______ /______ /_______ </w:t>
            </w:r>
          </w:p>
          <w:p w:rsidR="003E200B">
            <w:pPr>
              <w:widowControl w:val="0"/>
              <w:spacing w:line="360" w:lineRule="auto"/>
              <w:jc w:val="both"/>
              <w:rPr>
                <w:rFonts w:ascii="Arial" w:hAnsi="Arial" w:cstheme="minorHAnsi"/>
                <w:sz w:val="24"/>
                <w:szCs w:val="24"/>
              </w:rPr>
            </w:pPr>
          </w:p>
          <w:p w:rsidR="003E200B">
            <w:pPr>
              <w:widowControl w:val="0"/>
              <w:spacing w:line="360" w:lineRule="auto"/>
              <w:jc w:val="both"/>
              <w:rPr>
                <w:rFonts w:ascii="Arial" w:hAnsi="Arial" w:cstheme="minorHAnsi"/>
                <w:sz w:val="24"/>
                <w:szCs w:val="24"/>
              </w:rPr>
            </w:pPr>
          </w:p>
          <w:p w:rsidR="003E200B">
            <w:pPr>
              <w:widowControl w:val="0"/>
              <w:spacing w:line="360" w:lineRule="auto"/>
              <w:jc w:val="both"/>
              <w:rPr>
                <w:rFonts w:ascii="Arial" w:hAnsi="Arial" w:cstheme="minorHAnsi"/>
                <w:sz w:val="24"/>
                <w:szCs w:val="24"/>
              </w:rPr>
            </w:pPr>
          </w:p>
          <w:p w:rsidR="003E200B">
            <w:pPr>
              <w:widowControl w:val="0"/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theme="minorHAnsi"/>
                <w:sz w:val="24"/>
                <w:szCs w:val="24"/>
              </w:rPr>
              <w:t xml:space="preserve">      </w:t>
            </w:r>
            <w:r>
              <w:rPr>
                <w:rFonts w:ascii="Arial" w:hAnsi="Arial" w:cstheme="minorHAnsi"/>
                <w:sz w:val="24"/>
                <w:szCs w:val="24"/>
              </w:rPr>
              <w:t xml:space="preserve">      </w:t>
            </w:r>
          </w:p>
          <w:p w:rsidR="003E200B">
            <w:pPr>
              <w:widowControl w:val="0"/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theme="minorHAnsi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Arial" w:hAnsi="Arial" w:cstheme="minorHAnsi"/>
                <w:b/>
                <w:bCs/>
                <w:sz w:val="24"/>
                <w:szCs w:val="24"/>
              </w:rPr>
              <w:t>PRESIDENTE DA MESA</w:t>
            </w:r>
          </w:p>
        </w:tc>
      </w:tr>
    </w:tbl>
    <w:p w:rsidR="003E200B">
      <w:pPr>
        <w:pStyle w:val="Heading9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3E200B">
      <w:pPr>
        <w:pStyle w:val="Heading9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</w:t>
      </w:r>
      <w:r>
        <w:rPr>
          <w:rFonts w:cstheme="minorHAnsi"/>
          <w:b/>
          <w:bCs/>
          <w:sz w:val="24"/>
          <w:szCs w:val="24"/>
        </w:rPr>
        <w:t>MOÇÃO Nº</w:t>
      </w:r>
      <w:r w:rsidR="00717EF1">
        <w:rPr>
          <w:rFonts w:cstheme="minorHAnsi"/>
          <w:b/>
          <w:bCs/>
          <w:sz w:val="24"/>
          <w:szCs w:val="24"/>
        </w:rPr>
        <w:t xml:space="preserve"> </w:t>
      </w:r>
      <w:r w:rsidR="00717EF1">
        <w:rPr>
          <w:rFonts w:cstheme="minorHAnsi"/>
          <w:b/>
          <w:bCs/>
          <w:sz w:val="24"/>
          <w:szCs w:val="24"/>
        </w:rPr>
        <w:t>374</w:t>
      </w:r>
      <w:r w:rsidR="00717EF1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DE 2022</w:t>
      </w:r>
    </w:p>
    <w:p w:rsidR="003E200B">
      <w:pPr>
        <w:pStyle w:val="PlainText"/>
        <w:spacing w:line="360" w:lineRule="auto"/>
        <w:ind w:firstLine="709"/>
        <w:jc w:val="both"/>
        <w:rPr>
          <w:rFonts w:ascii="Arial" w:hAnsi="Arial" w:cstheme="minorHAnsi"/>
          <w:sz w:val="24"/>
          <w:szCs w:val="24"/>
        </w:rPr>
      </w:pPr>
    </w:p>
    <w:p w:rsidR="003E200B">
      <w:pPr>
        <w:spacing w:line="360" w:lineRule="auto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theme="minorHAnsi"/>
          <w:b/>
          <w:bCs/>
          <w:sz w:val="24"/>
          <w:szCs w:val="24"/>
        </w:rPr>
        <w:t>SENHOR PRESIDENTE,</w:t>
      </w:r>
    </w:p>
    <w:p w:rsidR="003E200B">
      <w:pPr>
        <w:spacing w:line="360" w:lineRule="auto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theme="minorHAnsi"/>
          <w:b/>
          <w:bCs/>
          <w:sz w:val="24"/>
          <w:szCs w:val="24"/>
        </w:rPr>
        <w:t>SENHORES VEREADORES,</w:t>
      </w:r>
    </w:p>
    <w:p w:rsidR="003E200B">
      <w:pPr>
        <w:spacing w:line="360" w:lineRule="auto"/>
        <w:jc w:val="both"/>
        <w:rPr>
          <w:rFonts w:ascii="Arial" w:hAnsi="Arial" w:cstheme="minorHAnsi"/>
          <w:sz w:val="24"/>
          <w:szCs w:val="24"/>
        </w:rPr>
      </w:pPr>
    </w:p>
    <w:p w:rsidR="003E200B" w:rsidP="00236E30">
      <w:pPr>
        <w:widowControl w:val="0"/>
        <w:spacing w:line="360" w:lineRule="auto"/>
        <w:ind w:firstLine="1984"/>
        <w:jc w:val="both"/>
        <w:rPr>
          <w:rFonts w:ascii="Arial" w:hAnsi="Arial" w:cstheme="minorHAnsi"/>
          <w:sz w:val="24"/>
          <w:szCs w:val="24"/>
        </w:rPr>
      </w:pPr>
      <w:r>
        <w:rPr>
          <w:rFonts w:ascii="Arial" w:hAnsi="Arial" w:cstheme="minorHAnsi"/>
          <w:sz w:val="24"/>
          <w:szCs w:val="24"/>
        </w:rPr>
        <w:t xml:space="preserve">Requeiro à mesa, </w:t>
      </w:r>
      <w:r>
        <w:rPr>
          <w:rFonts w:ascii="Arial" w:hAnsi="Arial" w:cstheme="minorHAnsi"/>
          <w:sz w:val="24"/>
          <w:szCs w:val="24"/>
        </w:rPr>
        <w:t>após</w:t>
      </w:r>
      <w:r>
        <w:rPr>
          <w:rFonts w:ascii="Arial" w:hAnsi="Arial" w:cstheme="minorHAnsi"/>
          <w:sz w:val="24"/>
          <w:szCs w:val="24"/>
        </w:rPr>
        <w:t xml:space="preserve"> ouvido o Douto Plenário, seja consignado em Ata de nossos trabalhos a </w:t>
      </w:r>
      <w:r>
        <w:rPr>
          <w:rFonts w:ascii="Arial" w:hAnsi="Arial" w:cstheme="minorHAnsi"/>
          <w:b/>
          <w:bCs/>
          <w:sz w:val="24"/>
          <w:szCs w:val="24"/>
        </w:rPr>
        <w:t>MOÇÃO DE APOIO</w:t>
      </w:r>
      <w:r w:rsidR="00717EF1">
        <w:rPr>
          <w:rFonts w:ascii="Arial" w:hAnsi="Arial" w:cstheme="minorHAnsi"/>
          <w:sz w:val="24"/>
          <w:szCs w:val="24"/>
        </w:rPr>
        <w:t xml:space="preserve"> ao projeto de lei nº 2801/</w:t>
      </w:r>
      <w:r w:rsidRPr="00717EF1" w:rsidR="00717EF1">
        <w:rPr>
          <w:rFonts w:ascii="Arial" w:hAnsi="Arial" w:cstheme="minorHAnsi"/>
          <w:sz w:val="24"/>
          <w:szCs w:val="24"/>
        </w:rPr>
        <w:t>2022</w:t>
      </w:r>
      <w:r w:rsidR="00717EF1">
        <w:rPr>
          <w:rFonts w:ascii="Arial" w:hAnsi="Arial" w:cstheme="minorHAnsi"/>
          <w:sz w:val="24"/>
          <w:szCs w:val="24"/>
        </w:rPr>
        <w:t>, em tramitação no Senado Federal, que busca a</w:t>
      </w:r>
      <w:r w:rsidRPr="00717EF1" w:rsidR="00717EF1">
        <w:rPr>
          <w:rFonts w:ascii="Arial" w:hAnsi="Arial" w:cstheme="minorHAnsi"/>
          <w:sz w:val="24"/>
          <w:szCs w:val="24"/>
        </w:rPr>
        <w:t>ltera</w:t>
      </w:r>
      <w:r w:rsidR="00717EF1">
        <w:rPr>
          <w:rFonts w:ascii="Arial" w:hAnsi="Arial" w:cstheme="minorHAnsi"/>
          <w:sz w:val="24"/>
          <w:szCs w:val="24"/>
        </w:rPr>
        <w:t>r</w:t>
      </w:r>
      <w:r w:rsidRPr="00717EF1" w:rsidR="00717EF1">
        <w:rPr>
          <w:rFonts w:ascii="Arial" w:hAnsi="Arial" w:cstheme="minorHAnsi"/>
          <w:sz w:val="24"/>
          <w:szCs w:val="24"/>
        </w:rPr>
        <w:t xml:space="preserve"> o </w:t>
      </w:r>
      <w:r w:rsidR="00717EF1">
        <w:rPr>
          <w:rFonts w:ascii="Arial" w:hAnsi="Arial" w:cstheme="minorHAnsi"/>
          <w:sz w:val="24"/>
          <w:szCs w:val="24"/>
        </w:rPr>
        <w:t>Código Penal</w:t>
      </w:r>
      <w:r w:rsidRPr="00717EF1" w:rsidR="00717EF1">
        <w:rPr>
          <w:rFonts w:ascii="Arial" w:hAnsi="Arial" w:cstheme="minorHAnsi"/>
          <w:sz w:val="24"/>
          <w:szCs w:val="24"/>
        </w:rPr>
        <w:t xml:space="preserve">, </w:t>
      </w:r>
      <w:r w:rsidR="00717EF1">
        <w:rPr>
          <w:rFonts w:ascii="Arial" w:hAnsi="Arial" w:cstheme="minorHAnsi"/>
          <w:sz w:val="24"/>
          <w:szCs w:val="24"/>
        </w:rPr>
        <w:t xml:space="preserve">a </w:t>
      </w:r>
      <w:r w:rsidRPr="00717EF1" w:rsidR="00717EF1">
        <w:rPr>
          <w:rFonts w:ascii="Arial" w:hAnsi="Arial" w:cstheme="minorHAnsi"/>
          <w:sz w:val="24"/>
          <w:szCs w:val="24"/>
        </w:rPr>
        <w:t>Lei de Execução Pen</w:t>
      </w:r>
      <w:r w:rsidR="00717EF1">
        <w:rPr>
          <w:rFonts w:ascii="Arial" w:hAnsi="Arial" w:cstheme="minorHAnsi"/>
          <w:sz w:val="24"/>
          <w:szCs w:val="24"/>
        </w:rPr>
        <w:t xml:space="preserve">al, o </w:t>
      </w:r>
      <w:r w:rsidRPr="00717EF1" w:rsidR="00717EF1">
        <w:rPr>
          <w:rFonts w:ascii="Arial" w:hAnsi="Arial" w:cstheme="minorHAnsi"/>
          <w:sz w:val="24"/>
          <w:szCs w:val="24"/>
        </w:rPr>
        <w:t>Estat</w:t>
      </w:r>
      <w:r w:rsidR="00717EF1">
        <w:rPr>
          <w:rFonts w:ascii="Arial" w:hAnsi="Arial" w:cstheme="minorHAnsi"/>
          <w:sz w:val="24"/>
          <w:szCs w:val="24"/>
        </w:rPr>
        <w:t>uto da Criança e do Adolescente e a Lei dos Crimes Hediondos</w:t>
      </w:r>
      <w:r w:rsidRPr="00717EF1" w:rsidR="00717EF1">
        <w:rPr>
          <w:rFonts w:ascii="Arial" w:hAnsi="Arial" w:cstheme="minorHAnsi"/>
          <w:sz w:val="24"/>
          <w:szCs w:val="24"/>
        </w:rPr>
        <w:t>, para aumentar a pena dos crimes contra a dignidade sexual de crianças e adolescentes e promover a sua inserção no rol de crimes hediondos; e dá outras providências.</w:t>
      </w:r>
    </w:p>
    <w:p w:rsidR="003E200B">
      <w:pPr>
        <w:spacing w:line="360" w:lineRule="auto"/>
        <w:jc w:val="both"/>
        <w:rPr>
          <w:rFonts w:ascii="Arial" w:hAnsi="Arial" w:cstheme="minorHAnsi"/>
          <w:sz w:val="24"/>
          <w:szCs w:val="24"/>
        </w:rPr>
      </w:pPr>
    </w:p>
    <w:p w:rsidR="00AD206A">
      <w:pPr>
        <w:spacing w:line="360" w:lineRule="auto"/>
        <w:ind w:firstLine="1984"/>
        <w:jc w:val="both"/>
        <w:rPr>
          <w:rFonts w:ascii="Arial" w:hAnsi="Arial" w:cstheme="minorHAnsi"/>
          <w:sz w:val="24"/>
          <w:szCs w:val="24"/>
        </w:rPr>
      </w:pPr>
      <w:r>
        <w:rPr>
          <w:rFonts w:ascii="Arial" w:hAnsi="Arial" w:cstheme="minorHAnsi"/>
          <w:sz w:val="24"/>
          <w:szCs w:val="24"/>
        </w:rPr>
        <w:t xml:space="preserve"> Como é de conhecimento público, </w:t>
      </w:r>
      <w:r w:rsidR="00236E30">
        <w:rPr>
          <w:rFonts w:ascii="Arial" w:hAnsi="Arial" w:cstheme="minorHAnsi"/>
          <w:sz w:val="24"/>
          <w:szCs w:val="24"/>
        </w:rPr>
        <w:t>a Câmara dos Deputados aprovou o projeto de lei que aumenta as penas de determinados crimes sexuais contra crianças e adolescentes, inserindo</w:t>
      </w:r>
      <w:r>
        <w:rPr>
          <w:rFonts w:ascii="Arial" w:hAnsi="Arial" w:cstheme="minorHAnsi"/>
          <w:sz w:val="24"/>
          <w:szCs w:val="24"/>
        </w:rPr>
        <w:t>-os</w:t>
      </w:r>
      <w:r w:rsidR="00236E30">
        <w:rPr>
          <w:rFonts w:ascii="Arial" w:hAnsi="Arial" w:cstheme="minorHAnsi"/>
          <w:sz w:val="24"/>
          <w:szCs w:val="24"/>
        </w:rPr>
        <w:t xml:space="preserve"> no rol </w:t>
      </w:r>
      <w:r>
        <w:rPr>
          <w:rFonts w:ascii="Arial" w:hAnsi="Arial" w:cstheme="minorHAnsi"/>
          <w:sz w:val="24"/>
          <w:szCs w:val="24"/>
        </w:rPr>
        <w:t>dos hediondos.</w:t>
      </w:r>
    </w:p>
    <w:p w:rsidR="00AD206A">
      <w:pPr>
        <w:spacing w:line="360" w:lineRule="auto"/>
        <w:ind w:firstLine="1984"/>
        <w:jc w:val="both"/>
        <w:rPr>
          <w:rFonts w:ascii="Arial" w:hAnsi="Arial" w:cstheme="minorHAnsi"/>
          <w:sz w:val="24"/>
          <w:szCs w:val="24"/>
        </w:rPr>
      </w:pPr>
      <w:r>
        <w:rPr>
          <w:rFonts w:ascii="Arial" w:hAnsi="Arial" w:cstheme="minorHAnsi"/>
          <w:sz w:val="24"/>
          <w:szCs w:val="24"/>
        </w:rPr>
        <w:t xml:space="preserve">Assim, o condenado que esteja cumprindo pena pelos </w:t>
      </w:r>
      <w:r w:rsidR="00647C5A">
        <w:rPr>
          <w:rFonts w:ascii="Arial" w:hAnsi="Arial" w:cstheme="minorHAnsi"/>
          <w:sz w:val="24"/>
          <w:szCs w:val="24"/>
        </w:rPr>
        <w:t xml:space="preserve">crimes </w:t>
      </w:r>
      <w:r w:rsidR="009100F0">
        <w:rPr>
          <w:rFonts w:ascii="Arial" w:hAnsi="Arial" w:cstheme="minorHAnsi"/>
          <w:sz w:val="24"/>
          <w:szCs w:val="24"/>
        </w:rPr>
        <w:t>dos</w:t>
      </w:r>
      <w:r w:rsidR="009100F0">
        <w:rPr>
          <w:rFonts w:ascii="Arial" w:hAnsi="Arial" w:cstheme="minorHAnsi"/>
          <w:sz w:val="24"/>
          <w:szCs w:val="24"/>
        </w:rPr>
        <w:t xml:space="preserve"> </w:t>
      </w:r>
      <w:r>
        <w:rPr>
          <w:rFonts w:ascii="Arial" w:hAnsi="Arial" w:cstheme="minorHAnsi"/>
          <w:sz w:val="24"/>
          <w:szCs w:val="24"/>
        </w:rPr>
        <w:t xml:space="preserve"> </w:t>
      </w:r>
      <w:r>
        <w:rPr>
          <w:rFonts w:ascii="Arial" w:hAnsi="Arial" w:cstheme="minorHAnsi"/>
          <w:sz w:val="24"/>
          <w:szCs w:val="24"/>
        </w:rPr>
        <w:t>artigos 217-A, 218, 218-A, 218-B e §3º do artigo 218-C, do Código Penal, e artigos 240, 241-D e 244-A do Estatuto da Criança e do Adolescente, não terão o direito à saída temporária.</w:t>
      </w:r>
    </w:p>
    <w:p w:rsidR="00647C5A">
      <w:pPr>
        <w:spacing w:line="360" w:lineRule="auto"/>
        <w:ind w:firstLine="1984"/>
        <w:jc w:val="both"/>
        <w:rPr>
          <w:rFonts w:ascii="Arial" w:hAnsi="Arial" w:cstheme="minorHAnsi"/>
          <w:sz w:val="24"/>
          <w:szCs w:val="24"/>
        </w:rPr>
      </w:pPr>
    </w:p>
    <w:p w:rsidR="009100F0" w:rsidP="009100F0">
      <w:pPr>
        <w:spacing w:line="360" w:lineRule="auto"/>
        <w:ind w:firstLine="1984"/>
        <w:jc w:val="both"/>
        <w:rPr>
          <w:rFonts w:ascii="Arial" w:hAnsi="Arial" w:cstheme="minorHAnsi"/>
          <w:sz w:val="24"/>
          <w:szCs w:val="24"/>
        </w:rPr>
      </w:pPr>
      <w:r>
        <w:rPr>
          <w:rFonts w:ascii="Arial" w:hAnsi="Arial" w:cstheme="minorHAnsi"/>
          <w:sz w:val="24"/>
          <w:szCs w:val="24"/>
        </w:rPr>
        <w:t>Vale ressaltar ainda que, além de elevar as penas previstas</w:t>
      </w:r>
      <w:r>
        <w:rPr>
          <w:rFonts w:ascii="Arial" w:hAnsi="Arial" w:cstheme="minorHAnsi"/>
          <w:sz w:val="24"/>
          <w:szCs w:val="24"/>
        </w:rPr>
        <w:t xml:space="preserve"> nos tipos penais</w:t>
      </w:r>
      <w:r>
        <w:rPr>
          <w:rFonts w:ascii="Arial" w:hAnsi="Arial" w:cstheme="minorHAnsi"/>
          <w:sz w:val="24"/>
          <w:szCs w:val="24"/>
        </w:rPr>
        <w:t xml:space="preserve">, a proposta também prevê a possibilidade dos magistrados proibirem os condenados por referidos delitos de se aproximarem de escolas </w:t>
      </w:r>
      <w:r w:rsidRPr="00647C5A">
        <w:rPr>
          <w:rFonts w:ascii="Arial" w:hAnsi="Arial" w:cstheme="minorHAnsi"/>
          <w:sz w:val="24"/>
          <w:szCs w:val="24"/>
        </w:rPr>
        <w:t>de ensino infantil, fundamental ou médio, além de parques e praças que contenham parques infantis e outros locais que sejam frequentados predominantemente por menores de 18 anos.</w:t>
      </w:r>
    </w:p>
    <w:p w:rsidR="003E200B" w:rsidP="009100F0">
      <w:pPr>
        <w:spacing w:line="360" w:lineRule="auto"/>
        <w:jc w:val="both"/>
        <w:rPr>
          <w:rFonts w:cstheme="minorHAnsi"/>
        </w:rPr>
      </w:pPr>
    </w:p>
    <w:p w:rsidR="009100F0">
      <w:pPr>
        <w:spacing w:line="360" w:lineRule="auto"/>
        <w:ind w:firstLine="1984"/>
        <w:jc w:val="both"/>
        <w:rPr>
          <w:rFonts w:ascii="Arial" w:hAnsi="Arial" w:cstheme="minorHAnsi"/>
          <w:sz w:val="24"/>
          <w:szCs w:val="24"/>
        </w:rPr>
      </w:pPr>
      <w:r>
        <w:rPr>
          <w:rFonts w:ascii="Arial" w:hAnsi="Arial" w:cstheme="minorHAnsi"/>
          <w:sz w:val="24"/>
          <w:szCs w:val="24"/>
        </w:rPr>
        <w:t xml:space="preserve">Em nosso município, assim como noticiado em diversas cidades </w:t>
      </w:r>
      <w:r>
        <w:rPr>
          <w:rFonts w:ascii="Arial" w:hAnsi="Arial" w:cstheme="minorHAnsi"/>
          <w:sz w:val="24"/>
          <w:szCs w:val="24"/>
        </w:rPr>
        <w:t>brasileiras</w:t>
      </w:r>
      <w:r>
        <w:rPr>
          <w:rFonts w:ascii="Arial" w:hAnsi="Arial" w:cstheme="minorHAnsi"/>
          <w:sz w:val="24"/>
          <w:szCs w:val="24"/>
        </w:rPr>
        <w:t>,</w:t>
      </w:r>
      <w:r>
        <w:rPr>
          <w:rFonts w:ascii="Arial" w:hAnsi="Arial" w:cstheme="minorHAnsi"/>
          <w:sz w:val="24"/>
          <w:szCs w:val="24"/>
        </w:rPr>
        <w:t xml:space="preserve"> </w:t>
      </w:r>
      <w:r>
        <w:rPr>
          <w:rFonts w:ascii="Arial" w:hAnsi="Arial" w:cstheme="minorHAnsi"/>
          <w:sz w:val="24"/>
          <w:szCs w:val="24"/>
        </w:rPr>
        <w:t>os casos envolvendo abusos sexuais e maus tratos de crianças e adolescentes tiveram um aumento no período recente, conforme dados divulgados pelo Conselho Tutelar de Mogi Mirim em audiência pública realizada nos últimos dias.</w:t>
      </w:r>
    </w:p>
    <w:p w:rsidR="009100F0">
      <w:pPr>
        <w:spacing w:line="360" w:lineRule="auto"/>
        <w:ind w:firstLine="1984"/>
        <w:jc w:val="both"/>
        <w:rPr>
          <w:rFonts w:ascii="Arial" w:hAnsi="Arial" w:cstheme="minorHAnsi"/>
          <w:sz w:val="24"/>
          <w:szCs w:val="24"/>
        </w:rPr>
      </w:pPr>
    </w:p>
    <w:p w:rsidR="009100F0" w:rsidP="009100F0">
      <w:pPr>
        <w:spacing w:line="360" w:lineRule="auto"/>
        <w:ind w:firstLine="1984"/>
        <w:jc w:val="both"/>
        <w:rPr>
          <w:rFonts w:ascii="Arial" w:hAnsi="Arial" w:cstheme="minorHAnsi"/>
          <w:sz w:val="24"/>
          <w:szCs w:val="24"/>
        </w:rPr>
      </w:pPr>
      <w:r>
        <w:rPr>
          <w:rFonts w:ascii="Arial" w:hAnsi="Arial" w:cstheme="minorHAnsi"/>
          <w:sz w:val="24"/>
          <w:szCs w:val="24"/>
        </w:rPr>
        <w:t>Diante disso, manifestamos expressamente o apoio ao projeto de lei nº 2801/</w:t>
      </w:r>
      <w:r w:rsidRPr="00717EF1">
        <w:rPr>
          <w:rFonts w:ascii="Arial" w:hAnsi="Arial" w:cstheme="minorHAnsi"/>
          <w:sz w:val="24"/>
          <w:szCs w:val="24"/>
        </w:rPr>
        <w:t>2022</w:t>
      </w:r>
      <w:r>
        <w:rPr>
          <w:rFonts w:ascii="Arial" w:hAnsi="Arial" w:cstheme="minorHAnsi"/>
          <w:sz w:val="24"/>
          <w:szCs w:val="24"/>
        </w:rPr>
        <w:t>, considerando que o atual cenário vivenciado em nosso país demonstra a necessidade de um tratamento mais rigoroso por parte do Estado para enfrentar este problema que afeta toda sociedade.</w:t>
      </w:r>
    </w:p>
    <w:p w:rsidR="009100F0" w:rsidP="009100F0">
      <w:pPr>
        <w:spacing w:line="360" w:lineRule="auto"/>
        <w:ind w:firstLine="1984"/>
        <w:jc w:val="both"/>
        <w:rPr>
          <w:rFonts w:ascii="Arial" w:hAnsi="Arial" w:cstheme="minorHAnsi"/>
          <w:sz w:val="24"/>
          <w:szCs w:val="24"/>
        </w:rPr>
      </w:pPr>
    </w:p>
    <w:p w:rsidR="003E200B" w:rsidP="00F93835">
      <w:pPr>
        <w:spacing w:line="360" w:lineRule="auto"/>
        <w:ind w:firstLine="1984"/>
        <w:jc w:val="both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sz w:val="24"/>
          <w:szCs w:val="24"/>
        </w:rPr>
        <w:t xml:space="preserve">Como sabemos, problemas complexos devem ser resolvidos com a atuação de múltiplas áreas, sendo o direito penal uma das medidas imprescindíveis para </w:t>
      </w:r>
      <w:r w:rsidR="00F93835">
        <w:rPr>
          <w:rFonts w:ascii="Arial" w:hAnsi="Arial" w:cstheme="minorHAnsi"/>
          <w:sz w:val="24"/>
          <w:szCs w:val="24"/>
        </w:rPr>
        <w:t xml:space="preserve">contribuir com este enfrentamento, dado o alto grau de </w:t>
      </w:r>
      <w:r w:rsidR="00F93835">
        <w:rPr>
          <w:rFonts w:ascii="Arial" w:hAnsi="Arial" w:cstheme="minorHAnsi"/>
          <w:sz w:val="24"/>
          <w:szCs w:val="24"/>
        </w:rPr>
        <w:t>reprovabilidade</w:t>
      </w:r>
      <w:r w:rsidR="00F93835">
        <w:rPr>
          <w:rFonts w:ascii="Arial" w:hAnsi="Arial" w:cstheme="minorHAnsi"/>
          <w:sz w:val="24"/>
          <w:szCs w:val="24"/>
        </w:rPr>
        <w:t xml:space="preserve"> destas condutas que violam os mais nobres valores de nossa sociedade. </w:t>
      </w:r>
    </w:p>
    <w:p w:rsidR="003E200B">
      <w:pPr>
        <w:spacing w:line="360" w:lineRule="auto"/>
        <w:jc w:val="both"/>
        <w:rPr>
          <w:rFonts w:cstheme="minorHAnsi"/>
        </w:rPr>
      </w:pPr>
    </w:p>
    <w:p w:rsidR="003E200B" w:rsidP="00F93835">
      <w:pPr>
        <w:spacing w:line="360" w:lineRule="auto"/>
        <w:ind w:firstLine="2041"/>
        <w:jc w:val="both"/>
        <w:rPr>
          <w:rFonts w:ascii="Arial" w:hAnsi="Arial" w:cstheme="minorHAnsi"/>
          <w:sz w:val="24"/>
          <w:szCs w:val="24"/>
        </w:rPr>
      </w:pPr>
      <w:r>
        <w:rPr>
          <w:rFonts w:ascii="Arial" w:hAnsi="Arial" w:cstheme="minorHAnsi"/>
          <w:sz w:val="24"/>
          <w:szCs w:val="24"/>
        </w:rPr>
        <w:t xml:space="preserve">Assim sendo, com fundamento nos artigos 152, §2º e 162 do Regimento Interno, apresentamos à consideração da Mesa, </w:t>
      </w:r>
      <w:r>
        <w:rPr>
          <w:rFonts w:ascii="Arial" w:hAnsi="Arial" w:cstheme="minorHAnsi"/>
          <w:sz w:val="24"/>
          <w:szCs w:val="24"/>
        </w:rPr>
        <w:t>após</w:t>
      </w:r>
      <w:r>
        <w:rPr>
          <w:rFonts w:ascii="Arial" w:hAnsi="Arial" w:cstheme="minorHAnsi"/>
          <w:sz w:val="24"/>
          <w:szCs w:val="24"/>
        </w:rPr>
        <w:t xml:space="preserve"> ouvido o Do</w:t>
      </w:r>
      <w:r>
        <w:rPr>
          <w:rFonts w:ascii="Arial" w:hAnsi="Arial" w:cstheme="minorHAnsi"/>
          <w:sz w:val="24"/>
          <w:szCs w:val="24"/>
        </w:rPr>
        <w:t xml:space="preserve">uto Plenário e satisfeitas as formalidades de praxe, MOÇÃO DE APOIO </w:t>
      </w:r>
      <w:r w:rsidR="00F93835">
        <w:rPr>
          <w:rFonts w:ascii="Arial" w:hAnsi="Arial" w:cstheme="minorHAnsi"/>
          <w:sz w:val="24"/>
          <w:szCs w:val="24"/>
        </w:rPr>
        <w:t>ao projeto de lei nº 2801/</w:t>
      </w:r>
      <w:r w:rsidRPr="00717EF1" w:rsidR="00F93835">
        <w:rPr>
          <w:rFonts w:ascii="Arial" w:hAnsi="Arial" w:cstheme="minorHAnsi"/>
          <w:sz w:val="24"/>
          <w:szCs w:val="24"/>
        </w:rPr>
        <w:t>2022</w:t>
      </w:r>
      <w:r w:rsidR="00F93835">
        <w:rPr>
          <w:rFonts w:ascii="Arial" w:hAnsi="Arial" w:cstheme="minorHAnsi"/>
          <w:sz w:val="24"/>
          <w:szCs w:val="24"/>
        </w:rPr>
        <w:t>, em tramitação no Senado Federal, que busca a</w:t>
      </w:r>
      <w:r w:rsidRPr="00717EF1" w:rsidR="00F93835">
        <w:rPr>
          <w:rFonts w:ascii="Arial" w:hAnsi="Arial" w:cstheme="minorHAnsi"/>
          <w:sz w:val="24"/>
          <w:szCs w:val="24"/>
        </w:rPr>
        <w:t>ltera</w:t>
      </w:r>
      <w:r w:rsidR="00F93835">
        <w:rPr>
          <w:rFonts w:ascii="Arial" w:hAnsi="Arial" w:cstheme="minorHAnsi"/>
          <w:sz w:val="24"/>
          <w:szCs w:val="24"/>
        </w:rPr>
        <w:t>r</w:t>
      </w:r>
      <w:r w:rsidRPr="00717EF1" w:rsidR="00F93835">
        <w:rPr>
          <w:rFonts w:ascii="Arial" w:hAnsi="Arial" w:cstheme="minorHAnsi"/>
          <w:sz w:val="24"/>
          <w:szCs w:val="24"/>
        </w:rPr>
        <w:t xml:space="preserve"> o </w:t>
      </w:r>
      <w:r w:rsidR="00F93835">
        <w:rPr>
          <w:rFonts w:ascii="Arial" w:hAnsi="Arial" w:cstheme="minorHAnsi"/>
          <w:sz w:val="24"/>
          <w:szCs w:val="24"/>
        </w:rPr>
        <w:t>Código Penal</w:t>
      </w:r>
      <w:r w:rsidRPr="00717EF1" w:rsidR="00F93835">
        <w:rPr>
          <w:rFonts w:ascii="Arial" w:hAnsi="Arial" w:cstheme="minorHAnsi"/>
          <w:sz w:val="24"/>
          <w:szCs w:val="24"/>
        </w:rPr>
        <w:t xml:space="preserve">, </w:t>
      </w:r>
      <w:r w:rsidR="00F93835">
        <w:rPr>
          <w:rFonts w:ascii="Arial" w:hAnsi="Arial" w:cstheme="minorHAnsi"/>
          <w:sz w:val="24"/>
          <w:szCs w:val="24"/>
        </w:rPr>
        <w:t xml:space="preserve">a </w:t>
      </w:r>
      <w:r w:rsidRPr="00717EF1" w:rsidR="00F93835">
        <w:rPr>
          <w:rFonts w:ascii="Arial" w:hAnsi="Arial" w:cstheme="minorHAnsi"/>
          <w:sz w:val="24"/>
          <w:szCs w:val="24"/>
        </w:rPr>
        <w:t>Lei de Execução Pen</w:t>
      </w:r>
      <w:r w:rsidR="00F93835">
        <w:rPr>
          <w:rFonts w:ascii="Arial" w:hAnsi="Arial" w:cstheme="minorHAnsi"/>
          <w:sz w:val="24"/>
          <w:szCs w:val="24"/>
        </w:rPr>
        <w:t xml:space="preserve">al, o </w:t>
      </w:r>
      <w:r w:rsidRPr="00717EF1" w:rsidR="00F93835">
        <w:rPr>
          <w:rFonts w:ascii="Arial" w:hAnsi="Arial" w:cstheme="minorHAnsi"/>
          <w:sz w:val="24"/>
          <w:szCs w:val="24"/>
        </w:rPr>
        <w:t>Estat</w:t>
      </w:r>
      <w:r w:rsidR="00F93835">
        <w:rPr>
          <w:rFonts w:ascii="Arial" w:hAnsi="Arial" w:cstheme="minorHAnsi"/>
          <w:sz w:val="24"/>
          <w:szCs w:val="24"/>
        </w:rPr>
        <w:t>uto da Criança e do Adolescente e a Lei dos Crimes Hediondos</w:t>
      </w:r>
      <w:r w:rsidRPr="00717EF1" w:rsidR="00F93835">
        <w:rPr>
          <w:rFonts w:ascii="Arial" w:hAnsi="Arial" w:cstheme="minorHAnsi"/>
          <w:sz w:val="24"/>
          <w:szCs w:val="24"/>
        </w:rPr>
        <w:t xml:space="preserve">, para aumentar a pena dos crimes contra a dignidade sexual de crianças e </w:t>
      </w:r>
      <w:r w:rsidRPr="00717EF1" w:rsidR="00F93835">
        <w:rPr>
          <w:rFonts w:ascii="Arial" w:hAnsi="Arial" w:cstheme="minorHAnsi"/>
          <w:sz w:val="24"/>
          <w:szCs w:val="24"/>
        </w:rPr>
        <w:t>adolescentes e promover a sua inserção no rol de crimes hediondos; e dá outras providências.</w:t>
      </w:r>
    </w:p>
    <w:p w:rsidR="00F93835" w:rsidP="00F93835">
      <w:pPr>
        <w:spacing w:line="360" w:lineRule="auto"/>
        <w:jc w:val="both"/>
        <w:rPr>
          <w:rFonts w:cstheme="minorHAnsi"/>
        </w:rPr>
      </w:pPr>
    </w:p>
    <w:p w:rsidR="003E200B">
      <w:pPr>
        <w:spacing w:line="360" w:lineRule="auto"/>
        <w:ind w:firstLine="2041"/>
        <w:jc w:val="both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sz w:val="24"/>
          <w:szCs w:val="24"/>
        </w:rPr>
        <w:t>Requer, por fim, seja</w:t>
      </w:r>
      <w:r>
        <w:rPr>
          <w:rFonts w:ascii="Arial" w:hAnsi="Arial" w:cstheme="minorHAnsi"/>
          <w:sz w:val="24"/>
          <w:szCs w:val="24"/>
        </w:rPr>
        <w:t xml:space="preserve"> encaminhada a presente MOÇÃO ao </w:t>
      </w:r>
      <w:r w:rsidR="009100F0">
        <w:rPr>
          <w:rFonts w:ascii="Arial" w:hAnsi="Arial" w:cstheme="minorHAnsi"/>
          <w:sz w:val="24"/>
          <w:szCs w:val="24"/>
        </w:rPr>
        <w:t>SENADO FEDERAL</w:t>
      </w:r>
      <w:r>
        <w:rPr>
          <w:rFonts w:ascii="Arial" w:hAnsi="Arial" w:cstheme="minorHAnsi"/>
          <w:sz w:val="24"/>
          <w:szCs w:val="24"/>
        </w:rPr>
        <w:t xml:space="preserve">, </w:t>
      </w:r>
      <w:r w:rsidR="009100F0">
        <w:rPr>
          <w:rFonts w:ascii="Arial" w:hAnsi="Arial" w:cstheme="minorHAnsi"/>
          <w:sz w:val="24"/>
          <w:szCs w:val="24"/>
        </w:rPr>
        <w:t>direcionado ao Excelentíssimo Senhor Presidente</w:t>
      </w:r>
      <w:r>
        <w:rPr>
          <w:rFonts w:ascii="Arial" w:hAnsi="Arial" w:cstheme="minorHAnsi"/>
          <w:sz w:val="24"/>
          <w:szCs w:val="24"/>
        </w:rPr>
        <w:t xml:space="preserve"> do Senado</w:t>
      </w:r>
      <w:r>
        <w:rPr>
          <w:rFonts w:ascii="Arial" w:hAnsi="Arial" w:cstheme="minorHAnsi"/>
          <w:sz w:val="24"/>
          <w:szCs w:val="24"/>
        </w:rPr>
        <w:t>. OFICIE-SE.</w:t>
      </w:r>
    </w:p>
    <w:p w:rsidR="003E200B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sz w:val="24"/>
          <w:szCs w:val="24"/>
        </w:rPr>
        <w:tab/>
      </w:r>
    </w:p>
    <w:p w:rsidR="003E200B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sz w:val="24"/>
          <w:szCs w:val="24"/>
        </w:rPr>
        <w:t xml:space="preserve">                   Sala das Sessões “Vereador Santo </w:t>
      </w:r>
      <w:r>
        <w:rPr>
          <w:rFonts w:ascii="Arial" w:hAnsi="Arial" w:cstheme="minorHAnsi"/>
          <w:sz w:val="24"/>
          <w:szCs w:val="24"/>
        </w:rPr>
        <w:t>Rótolli</w:t>
      </w:r>
      <w:r>
        <w:rPr>
          <w:rFonts w:ascii="Arial" w:hAnsi="Arial" w:cstheme="minorHAnsi"/>
          <w:sz w:val="24"/>
          <w:szCs w:val="24"/>
        </w:rPr>
        <w:t xml:space="preserve">”, aos </w:t>
      </w:r>
      <w:r w:rsidR="00F93835">
        <w:rPr>
          <w:rFonts w:ascii="Arial" w:hAnsi="Arial" w:cstheme="minorHAnsi"/>
          <w:sz w:val="24"/>
          <w:szCs w:val="24"/>
        </w:rPr>
        <w:t>18 de novembro de 2022</w:t>
      </w:r>
    </w:p>
    <w:p w:rsidR="003E200B">
      <w:pPr>
        <w:spacing w:line="360" w:lineRule="auto"/>
        <w:jc w:val="both"/>
        <w:rPr>
          <w:rFonts w:ascii="Arial" w:hAnsi="Arial" w:cstheme="minorHAnsi"/>
          <w:sz w:val="24"/>
          <w:szCs w:val="24"/>
        </w:rPr>
      </w:pPr>
    </w:p>
    <w:p w:rsidR="003E200B">
      <w:pPr>
        <w:spacing w:line="360" w:lineRule="auto"/>
        <w:jc w:val="both"/>
        <w:rPr>
          <w:rFonts w:ascii="Arial" w:hAnsi="Arial" w:cstheme="minorHAnsi"/>
          <w:sz w:val="24"/>
          <w:szCs w:val="24"/>
        </w:rPr>
      </w:pPr>
    </w:p>
    <w:p w:rsidR="003E200B">
      <w:pPr>
        <w:spacing w:line="360" w:lineRule="auto"/>
        <w:jc w:val="both"/>
        <w:rPr>
          <w:rFonts w:ascii="Arial" w:hAnsi="Arial" w:cstheme="minorHAnsi"/>
          <w:sz w:val="24"/>
          <w:szCs w:val="24"/>
        </w:rPr>
      </w:pPr>
    </w:p>
    <w:p w:rsidR="003E200B">
      <w:pPr>
        <w:spacing w:line="360" w:lineRule="auto"/>
        <w:jc w:val="both"/>
        <w:rPr>
          <w:rFonts w:ascii="Arial" w:hAnsi="Arial" w:cstheme="minorHAnsi"/>
          <w:sz w:val="24"/>
          <w:szCs w:val="24"/>
        </w:rPr>
      </w:pPr>
    </w:p>
    <w:p w:rsidR="003E200B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sz w:val="24"/>
          <w:szCs w:val="24"/>
        </w:rPr>
        <w:t xml:space="preserve">                        </w:t>
      </w:r>
      <w:r>
        <w:rPr>
          <w:rFonts w:ascii="Arial" w:hAnsi="Arial" w:cstheme="minorHAnsi"/>
          <w:sz w:val="24"/>
          <w:szCs w:val="24"/>
        </w:rPr>
        <w:t xml:space="preserve">      </w:t>
      </w:r>
      <w:r>
        <w:rPr>
          <w:rFonts w:ascii="Arial" w:hAnsi="Arial" w:cstheme="minorHAnsi"/>
          <w:b/>
          <w:bCs/>
          <w:sz w:val="24"/>
          <w:szCs w:val="24"/>
        </w:rPr>
        <w:t xml:space="preserve">  VEREADORA DRA. JOELMA FRANCO DA CUNHA</w:t>
      </w:r>
    </w:p>
    <w:p w:rsidR="003E200B">
      <w:pPr>
        <w:spacing w:line="360" w:lineRule="auto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theme="minorHAnsi"/>
          <w:b/>
          <w:bCs/>
          <w:sz w:val="24"/>
          <w:szCs w:val="24"/>
        </w:rPr>
        <w:t xml:space="preserve">                                                        LÍDER DO PTB</w:t>
      </w:r>
    </w:p>
    <w:p w:rsidR="003E200B">
      <w:pPr>
        <w:spacing w:line="360" w:lineRule="auto"/>
        <w:jc w:val="both"/>
        <w:rPr>
          <w:rFonts w:ascii="Arial" w:hAnsi="Arial"/>
          <w:sz w:val="24"/>
          <w:szCs w:val="24"/>
        </w:rPr>
      </w:pPr>
    </w:p>
    <w:sectPr w:rsidSect="003E200B"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777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00B">
    <w:pPr>
      <w:pStyle w:val="Footer"/>
      <w:jc w:val="right"/>
    </w:pPr>
    <w:r>
      <w:fldChar w:fldCharType="begin"/>
    </w:r>
    <w:r w:rsidR="00080B93">
      <w:instrText xml:space="preserve"> PAGE </w:instrText>
    </w:r>
    <w:r>
      <w:fldChar w:fldCharType="separate"/>
    </w:r>
    <w:r w:rsidR="00F93835">
      <w:rPr>
        <w:noProof/>
      </w:rPr>
      <w:t>1</w:t>
    </w:r>
    <w:r>
      <w:fldChar w:fldCharType="end"/>
    </w:r>
  </w:p>
  <w:p w:rsidR="003E200B">
    <w:pPr>
      <w:pStyle w:val="Footer"/>
      <w:jc w:val="center"/>
      <w:rPr>
        <w:sz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00B">
    <w:pPr>
      <w:pStyle w:val="Header"/>
      <w:ind w:right="360"/>
    </w:pPr>
    <w:r>
      <w:pict>
        <v:shape id="_x0000_s2049" style="width:1.1pt;height:1.1pt;margin-top:0.05pt;margin-left:-38.9pt;mso-position-horizontal:right;mso-position-horizontal-relative:margin;mso-wrap-style:square;position:absolute;v-text-anchor:top;z-index:251660288" coordsize="1000,1000" o:allowincell="f" path="m,l-127,l-127,-127l,-127xe" fillcolor="white" stroked="f" strokecolor="#3465a4">
          <v:fill opacity="0" color2="black" type="solid" o:detectmouseclick="t"/>
          <v:stroke joinstyle="round" endcap="flat"/>
          <w10:wrap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00B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0" b="0"/>
          <wp:wrapNone/>
          <wp:docPr id="3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923189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pict>
        <v:shape id="_x0000_s2050" style="width:1.1pt;height:11.4pt;margin-top:0.05pt;margin-left:418.2pt;mso-position-horizontal:right;mso-position-horizontal-relative:margin;mso-wrap-style:none;position:absolute;v-text-anchor:middle;z-index:251661312" coordsize="1000,1000" o:allowincell="f" path="m,l-127,l-127,-127l,-127xe" fillcolor="white" stroked="f" strokecolor="#3465a4">
          <v:fill opacity="0" color2="black" type="solid" o:detectmouseclick="t"/>
          <v:stroke joinstyle="round" endcap="flat"/>
          <w10:wrap anchorx="margin"/>
        </v:shape>
      </w:pict>
    </w:r>
  </w:p>
  <w:p w:rsidR="003E200B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200B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00B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858397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pict>
        <v:shape id="_x0000_s2051" style="width:1.1pt;height:11.4pt;margin-top:0.05pt;margin-left:418.2pt;mso-position-horizontal:right;mso-position-horizontal-relative:margin;mso-wrap-style:none;position:absolute;v-text-anchor:middle;z-index:251662336" coordsize="1000,1000" o:allowincell="f" path="m,l-127,l-127,-127l,-127xe" fillcolor="white" stroked="f" strokecolor="#3465a4">
          <v:fill opacity="0" color2="black" type="solid" o:detectmouseclick="t"/>
          <v:stroke joinstyle="round" endcap="flat"/>
          <w10:wrap anchorx="margin"/>
        </v:shape>
      </w:pict>
    </w:r>
  </w:p>
  <w:p w:rsidR="003E200B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200B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hyphenationZone w:val="425"/>
  <w:characterSpacingControl w:val="doNotCompress"/>
  <w:compat/>
  <w:rsids>
    <w:rsidRoot w:val="003E200B"/>
    <w:rsid w:val="00080B93"/>
    <w:rsid w:val="00236E30"/>
    <w:rsid w:val="003E200B"/>
    <w:rsid w:val="00647C5A"/>
    <w:rsid w:val="00717EF1"/>
    <w:rsid w:val="009100F0"/>
    <w:rsid w:val="00AD206A"/>
    <w:rsid w:val="00F17C67"/>
    <w:rsid w:val="00F938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0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qFormat/>
    <w:rsid w:val="003E200B"/>
    <w:pPr>
      <w:keepNext/>
      <w:ind w:firstLine="709"/>
      <w:outlineLvl w:val="0"/>
    </w:pPr>
    <w:rPr>
      <w:sz w:val="24"/>
    </w:rPr>
  </w:style>
  <w:style w:type="paragraph" w:customStyle="1" w:styleId="Heading2">
    <w:name w:val="Heading 2"/>
    <w:basedOn w:val="Normal"/>
    <w:next w:val="Normal"/>
    <w:link w:val="Ttulo2Char"/>
    <w:semiHidden/>
    <w:unhideWhenUsed/>
    <w:qFormat/>
    <w:rsid w:val="004B62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Heading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qFormat/>
    <w:rsid w:val="003E200B"/>
  </w:style>
  <w:style w:type="character" w:customStyle="1" w:styleId="RodapChar">
    <w:name w:val="Rodapé Char"/>
    <w:basedOn w:val="DefaultParagraphFont"/>
    <w:link w:val="Footer"/>
    <w:uiPriority w:val="99"/>
    <w:qFormat/>
    <w:rsid w:val="00B722B7"/>
  </w:style>
  <w:style w:type="character" w:customStyle="1" w:styleId="Ttulo9Char">
    <w:name w:val="Título 9 Char"/>
    <w:link w:val="Heading9"/>
    <w:qFormat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PlainText"/>
    <w:qFormat/>
    <w:rsid w:val="008E1F8D"/>
    <w:rPr>
      <w:rFonts w:ascii="Courier New" w:hAnsi="Courier New"/>
    </w:rPr>
  </w:style>
  <w:style w:type="character" w:customStyle="1" w:styleId="LinkdaInternet">
    <w:name w:val="Link da Internet"/>
    <w:uiPriority w:val="99"/>
    <w:unhideWhenUsed/>
    <w:rsid w:val="007841D4"/>
    <w:rPr>
      <w:color w:val="0000FF"/>
      <w:u w:val="single"/>
    </w:rPr>
  </w:style>
  <w:style w:type="character" w:customStyle="1" w:styleId="TextodebaloChar">
    <w:name w:val="Texto de balão Char"/>
    <w:basedOn w:val="DefaultParagraphFont"/>
    <w:link w:val="BalloonText"/>
    <w:qFormat/>
    <w:rsid w:val="00F45C85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semiHidden/>
    <w:qFormat/>
    <w:rsid w:val="004B621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9C25C2"/>
    <w:rPr>
      <w:b/>
      <w:bCs/>
    </w:rPr>
  </w:style>
  <w:style w:type="paragraph" w:customStyle="1" w:styleId="Ttulo1">
    <w:name w:val="Título1"/>
    <w:basedOn w:val="Normal"/>
    <w:next w:val="BodyText"/>
    <w:qFormat/>
    <w:rsid w:val="003E200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3E200B"/>
    <w:pPr>
      <w:spacing w:after="140" w:line="276" w:lineRule="auto"/>
    </w:pPr>
  </w:style>
  <w:style w:type="paragraph" w:styleId="List">
    <w:name w:val="List"/>
    <w:basedOn w:val="BodyText"/>
    <w:rsid w:val="003E200B"/>
    <w:rPr>
      <w:rFonts w:cs="Lucida Sans"/>
    </w:rPr>
  </w:style>
  <w:style w:type="paragraph" w:customStyle="1" w:styleId="Caption">
    <w:name w:val="Caption"/>
    <w:basedOn w:val="Normal"/>
    <w:qFormat/>
    <w:rsid w:val="003E200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200B"/>
    <w:pPr>
      <w:suppressLineNumbers/>
    </w:pPr>
    <w:rPr>
      <w:rFonts w:cs="Lucida Sans"/>
    </w:rPr>
  </w:style>
  <w:style w:type="paragraph" w:styleId="PlainText">
    <w:name w:val="Plain Text"/>
    <w:basedOn w:val="Normal"/>
    <w:link w:val="TextosemFormataoChar"/>
    <w:qFormat/>
    <w:rsid w:val="003E200B"/>
    <w:rPr>
      <w:rFonts w:ascii="Courier New" w:hAnsi="Courier New"/>
    </w:rPr>
  </w:style>
  <w:style w:type="paragraph" w:customStyle="1" w:styleId="CabealhoeRodap">
    <w:name w:val="Cabeçalho e Rodapé"/>
    <w:basedOn w:val="Normal"/>
    <w:qFormat/>
    <w:rsid w:val="003E200B"/>
  </w:style>
  <w:style w:type="paragraph" w:customStyle="1" w:styleId="Header">
    <w:name w:val="Header"/>
    <w:basedOn w:val="Normal"/>
    <w:rsid w:val="003E200B"/>
    <w:pPr>
      <w:tabs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uiPriority w:val="99"/>
    <w:rsid w:val="003E200B"/>
    <w:pPr>
      <w:tabs>
        <w:tab w:val="center" w:pos="4419"/>
        <w:tab w:val="right" w:pos="8838"/>
      </w:tabs>
    </w:pPr>
  </w:style>
  <w:style w:type="paragraph" w:styleId="ListParagraph">
    <w:name w:val="List Paragraph"/>
    <w:basedOn w:val="Normal"/>
    <w:uiPriority w:val="34"/>
    <w:qFormat/>
    <w:rsid w:val="00BF40D5"/>
    <w:pPr>
      <w:ind w:left="708"/>
    </w:pPr>
  </w:style>
  <w:style w:type="paragraph" w:styleId="BalloonText">
    <w:name w:val="Balloon Text"/>
    <w:basedOn w:val="Normal"/>
    <w:link w:val="TextodebaloChar"/>
    <w:qFormat/>
    <w:rsid w:val="00F45C8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4101D8"/>
    <w:pPr>
      <w:spacing w:beforeAutospacing="1" w:afterAutospacing="1"/>
    </w:pPr>
    <w:rPr>
      <w:sz w:val="24"/>
      <w:szCs w:val="24"/>
    </w:rPr>
  </w:style>
  <w:style w:type="paragraph" w:customStyle="1" w:styleId="content-textcontainer">
    <w:name w:val="content-text__container"/>
    <w:basedOn w:val="Normal"/>
    <w:qFormat/>
    <w:rsid w:val="009C25C2"/>
    <w:pPr>
      <w:spacing w:beforeAutospacing="1" w:afterAutospacing="1"/>
    </w:pPr>
    <w:rPr>
      <w:sz w:val="24"/>
      <w:szCs w:val="24"/>
    </w:rPr>
  </w:style>
  <w:style w:type="paragraph" w:customStyle="1" w:styleId="content-mediadescription">
    <w:name w:val="content-media__description"/>
    <w:basedOn w:val="Normal"/>
    <w:qFormat/>
    <w:rsid w:val="009C25C2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  <w:rsid w:val="003E200B"/>
  </w:style>
  <w:style w:type="table" w:styleId="TableGrid">
    <w:name w:val="Table Grid"/>
    <w:basedOn w:val="TableNormal"/>
    <w:rsid w:val="00C92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583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Guilherme Souza</cp:lastModifiedBy>
  <cp:revision>2</cp:revision>
  <cp:lastPrinted>2019-02-20T19:13:00Z</cp:lastPrinted>
  <dcterms:created xsi:type="dcterms:W3CDTF">2022-11-18T18:57:00Z</dcterms:created>
  <dcterms:modified xsi:type="dcterms:W3CDTF">2022-11-18T18:57:00Z</dcterms:modified>
  <dc:language>pt-BR</dc:language>
</cp:coreProperties>
</file>