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jc w:val="both"/>
        <w:rPr>
          <w:rFonts w:ascii="Book Antiqua" w:hAnsi="Book Antiqua" w:cs="Courier New"/>
          <w:b/>
          <w:sz w:val="24"/>
          <w:szCs w:val="24"/>
        </w:rPr>
      </w:pPr>
    </w:p>
    <w:p>
      <w:pPr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 w:cs="Courier New"/>
          <w:b/>
          <w:sz w:val="24"/>
          <w:szCs w:val="24"/>
        </w:rPr>
        <w:t xml:space="preserve">PROJETO DE DECRETO LEGISLATIVO Nº </w:t>
      </w:r>
      <w:r>
        <w:rPr>
          <w:rFonts w:ascii="Book Antiqua" w:hAnsi="Book Antiqua" w:cs="Courier New"/>
          <w:b/>
          <w:sz w:val="24"/>
          <w:szCs w:val="24"/>
        </w:rPr>
        <w:t xml:space="preserve">  DE 2022</w:t>
      </w:r>
    </w:p>
    <w:p>
      <w:pPr>
        <w:jc w:val="both"/>
        <w:rPr>
          <w:rFonts w:ascii="Book Antiqua" w:hAnsi="Book Antiqua" w:cs="Courier New"/>
          <w:b/>
          <w:sz w:val="24"/>
          <w:szCs w:val="24"/>
        </w:rPr>
      </w:pPr>
    </w:p>
    <w:p>
      <w:pPr>
        <w:tabs>
          <w:tab w:val="clear" w:pos="708"/>
          <w:tab w:val="left" w:pos="6150"/>
        </w:tabs>
        <w:ind w:firstLine="709"/>
        <w:jc w:val="center"/>
        <w:rPr>
          <w:rFonts w:ascii="Book Antiqua" w:hAnsi="Book Antiqua" w:cs="Courier New"/>
          <w:sz w:val="26"/>
          <w:szCs w:val="26"/>
        </w:rPr>
      </w:pPr>
    </w:p>
    <w:p>
      <w:pPr>
        <w:rPr>
          <w:rFonts w:ascii="Book Antiqua" w:hAnsi="Book Antiqua" w:cs="Courier New"/>
          <w:sz w:val="24"/>
        </w:rPr>
      </w:pPr>
    </w:p>
    <w:p>
      <w:pPr>
        <w:widowControl/>
        <w:suppressAutoHyphens/>
        <w:bidi w:val="0"/>
        <w:spacing w:before="0" w:after="0" w:line="360" w:lineRule="auto"/>
        <w:ind w:left="3061" w:right="0" w:firstLine="0"/>
        <w:jc w:val="both"/>
        <w:rPr>
          <w:rFonts w:ascii="Book Antiqua" w:hAnsi="Book Antiqua" w:cs="Courier New"/>
          <w:b/>
          <w:bCs/>
          <w:sz w:val="24"/>
          <w:szCs w:val="24"/>
        </w:rPr>
      </w:pPr>
      <w:r>
        <w:rPr>
          <w:rFonts w:ascii="Book Antiqua" w:hAnsi="Book Antiqua" w:cs="Courier New"/>
          <w:b/>
          <w:bCs/>
          <w:sz w:val="24"/>
          <w:szCs w:val="24"/>
        </w:rPr>
        <w:t>“</w:t>
      </w:r>
      <w:r>
        <w:rPr>
          <w:rFonts w:ascii="Book Antiqua" w:hAnsi="Book Antiqua" w:cs="Courier New"/>
          <w:b/>
          <w:bCs/>
          <w:sz w:val="24"/>
          <w:szCs w:val="24"/>
        </w:rPr>
        <w:t xml:space="preserve">REVOGA O DECRETO LEGISLATIVO </w:t>
      </w:r>
      <w:r>
        <w:rPr>
          <w:rFonts w:ascii="Book Antiqua" w:hAnsi="Book Antiqua" w:cs="Courier New"/>
          <w:b/>
          <w:bCs/>
          <w:sz w:val="24"/>
          <w:szCs w:val="24"/>
        </w:rPr>
        <w:t>N° 371. DE 04 DE OUTUBRO DE 2022,</w:t>
      </w:r>
      <w:r>
        <w:rPr>
          <w:rFonts w:ascii="Book Antiqua" w:hAnsi="Book Antiqua" w:cs="Courier New"/>
          <w:b/>
          <w:bCs/>
          <w:sz w:val="24"/>
          <w:szCs w:val="24"/>
        </w:rPr>
        <w:t xml:space="preserve"> QUE CONCED</w:t>
      </w:r>
      <w:r>
        <w:rPr>
          <w:rFonts w:ascii="Book Antiqua" w:hAnsi="Book Antiqua" w:cs="Courier New"/>
          <w:b/>
          <w:bCs/>
          <w:sz w:val="24"/>
          <w:szCs w:val="24"/>
        </w:rPr>
        <w:t>IA</w:t>
      </w:r>
      <w:r>
        <w:rPr>
          <w:rFonts w:ascii="Book Antiqua" w:hAnsi="Book Antiqua" w:cs="Courier New"/>
          <w:b/>
          <w:bCs/>
          <w:sz w:val="24"/>
          <w:szCs w:val="24"/>
        </w:rPr>
        <w:t xml:space="preserve"> O T</w:t>
      </w:r>
      <w:r>
        <w:rPr>
          <w:rFonts w:ascii="Book Antiqua" w:hAnsi="Book Antiqua" w:cs="Courier New"/>
          <w:b/>
          <w:bCs/>
          <w:sz w:val="24"/>
          <w:szCs w:val="24"/>
        </w:rPr>
        <w:t>Í</w:t>
      </w:r>
      <w:r>
        <w:rPr>
          <w:rFonts w:ascii="Book Antiqua" w:hAnsi="Book Antiqua" w:cs="Courier New"/>
          <w:b/>
          <w:bCs/>
          <w:sz w:val="24"/>
          <w:szCs w:val="24"/>
        </w:rPr>
        <w:t>TULO A WILSON KELLER DE MATOS E DA OUTRAS PROVIDÊNCIAS”</w:t>
      </w:r>
    </w:p>
    <w:p>
      <w:pPr>
        <w:spacing w:line="360" w:lineRule="auto"/>
        <w:ind w:firstLine="709"/>
        <w:jc w:val="both"/>
        <w:rPr>
          <w:rFonts w:ascii="Book Antiqua" w:hAnsi="Book Antiqua" w:cs="Courier New"/>
          <w:b/>
          <w:bCs/>
          <w:sz w:val="24"/>
          <w:szCs w:val="24"/>
        </w:rPr>
      </w:pPr>
    </w:p>
    <w:p>
      <w:pPr>
        <w:spacing w:line="360" w:lineRule="auto"/>
        <w:ind w:firstLine="709"/>
        <w:jc w:val="both"/>
        <w:rPr>
          <w:rFonts w:ascii="Book Antiqua" w:hAnsi="Book Antiqua" w:cs="Courier New"/>
          <w:b/>
          <w:bCs/>
          <w:sz w:val="24"/>
          <w:szCs w:val="24"/>
        </w:rPr>
      </w:pPr>
    </w:p>
    <w:p>
      <w:pPr>
        <w:spacing w:line="360" w:lineRule="auto"/>
        <w:ind w:firstLine="709"/>
        <w:jc w:val="both"/>
        <w:rPr>
          <w:rFonts w:ascii="Book Antiqua" w:hAnsi="Book Antiqua" w:cs="Courier New"/>
          <w:b/>
          <w:bCs/>
          <w:sz w:val="24"/>
          <w:szCs w:val="24"/>
        </w:rPr>
      </w:pPr>
      <w:r>
        <w:rPr>
          <w:rFonts w:ascii="Book Antiqua" w:hAnsi="Book Antiqua" w:cs="Courier New"/>
          <w:b/>
          <w:bCs/>
          <w:sz w:val="24"/>
          <w:szCs w:val="24"/>
        </w:rPr>
        <w:t>A CÂMARA MUNICIPAL DE MOGI MIRIM APROVA:</w:t>
      </w:r>
    </w:p>
    <w:p>
      <w:pPr>
        <w:spacing w:line="360" w:lineRule="auto"/>
        <w:ind w:firstLine="709"/>
        <w:jc w:val="both"/>
        <w:rPr>
          <w:rFonts w:ascii="Book Antiqua" w:hAnsi="Book Antiqua" w:cs="Courier New"/>
          <w:b/>
          <w:bCs/>
          <w:sz w:val="24"/>
          <w:szCs w:val="24"/>
        </w:rPr>
      </w:pPr>
    </w:p>
    <w:p>
      <w:pPr>
        <w:spacing w:line="360" w:lineRule="auto"/>
        <w:ind w:firstLine="709"/>
        <w:jc w:val="both"/>
        <w:rPr>
          <w:rFonts w:ascii="Book Antiqua" w:hAnsi="Book Antiqua" w:cs="Courier New"/>
          <w:b/>
          <w:bCs/>
          <w:sz w:val="24"/>
          <w:szCs w:val="24"/>
        </w:rPr>
      </w:pPr>
    </w:p>
    <w:p>
      <w:pPr>
        <w:spacing w:line="360" w:lineRule="auto"/>
        <w:ind w:firstLine="709"/>
        <w:jc w:val="both"/>
        <w:rPr>
          <w:rFonts w:ascii="Book Antiqua" w:hAnsi="Book Antiqua" w:cs="Courier New"/>
          <w:sz w:val="24"/>
          <w:szCs w:val="24"/>
        </w:rPr>
      </w:pPr>
      <w:r>
        <w:rPr>
          <w:rFonts w:ascii="Book Antiqua" w:hAnsi="Book Antiqua" w:cs="Courier New"/>
          <w:b/>
          <w:bCs/>
          <w:sz w:val="24"/>
          <w:szCs w:val="24"/>
        </w:rPr>
        <w:t xml:space="preserve">Art. 1° </w:t>
      </w:r>
      <w:r>
        <w:rPr>
          <w:rFonts w:ascii="Book Antiqua" w:hAnsi="Book Antiqua" w:cs="Courier New"/>
          <w:sz w:val="24"/>
          <w:szCs w:val="24"/>
        </w:rPr>
        <w:t xml:space="preserve">Fica revogado o Decreto Legislativo n° </w:t>
      </w:r>
      <w:r>
        <w:rPr>
          <w:rFonts w:ascii="Book Antiqua" w:hAnsi="Book Antiqua" w:cs="Courier New"/>
          <w:sz w:val="24"/>
          <w:szCs w:val="24"/>
        </w:rPr>
        <w:t>371 de 04 de outubro</w:t>
      </w:r>
      <w:r>
        <w:rPr>
          <w:rFonts w:ascii="Book Antiqua" w:hAnsi="Book Antiqua" w:cs="Courier New"/>
          <w:sz w:val="24"/>
          <w:szCs w:val="24"/>
        </w:rPr>
        <w:t xml:space="preserve"> de 2022, o qual concedia o título de </w:t>
      </w:r>
      <w:r>
        <w:rPr>
          <w:rFonts w:ascii="Book Antiqua" w:hAnsi="Book Antiqua" w:cs="Courier New"/>
          <w:b/>
          <w:sz w:val="24"/>
          <w:szCs w:val="24"/>
        </w:rPr>
        <w:t xml:space="preserve">“CIDADÃO MOGIMIRIANO” </w:t>
      </w:r>
      <w:r>
        <w:rPr>
          <w:rFonts w:ascii="Book Antiqua" w:hAnsi="Book Antiqua" w:cs="Courier New"/>
          <w:sz w:val="24"/>
          <w:szCs w:val="24"/>
        </w:rPr>
        <w:t xml:space="preserve">a </w:t>
      </w:r>
      <w:r>
        <w:rPr>
          <w:rFonts w:ascii="Book Antiqua" w:hAnsi="Book Antiqua" w:cs="Courier New"/>
          <w:b/>
          <w:bCs/>
          <w:sz w:val="24"/>
          <w:szCs w:val="24"/>
        </w:rPr>
        <w:t>WILSON KELLER DE MATOS.</w:t>
      </w:r>
    </w:p>
    <w:p>
      <w:pPr>
        <w:spacing w:line="360" w:lineRule="auto"/>
        <w:ind w:firstLine="709"/>
        <w:jc w:val="both"/>
        <w:rPr>
          <w:rFonts w:ascii="Book Antiqua" w:hAnsi="Book Antiqua" w:cs="Courier New"/>
          <w:sz w:val="24"/>
          <w:szCs w:val="24"/>
        </w:rPr>
      </w:pPr>
    </w:p>
    <w:p>
      <w:pPr>
        <w:spacing w:line="360" w:lineRule="auto"/>
        <w:ind w:firstLine="709"/>
        <w:jc w:val="both"/>
        <w:rPr>
          <w:rFonts w:ascii="Book Antiqua" w:hAnsi="Book Antiqua" w:cs="Courier New"/>
          <w:sz w:val="24"/>
          <w:szCs w:val="24"/>
        </w:rPr>
      </w:pPr>
      <w:r>
        <w:rPr>
          <w:rFonts w:ascii="Book Antiqua" w:hAnsi="Book Antiqua" w:cs="Courier New"/>
          <w:b/>
          <w:bCs/>
          <w:sz w:val="24"/>
          <w:szCs w:val="24"/>
        </w:rPr>
        <w:t xml:space="preserve">Art. 2° </w:t>
      </w:r>
      <w:r>
        <w:rPr>
          <w:rFonts w:ascii="Book Antiqua" w:hAnsi="Book Antiqua" w:cs="Courier New"/>
          <w:b w:val="0"/>
          <w:bCs w:val="0"/>
          <w:sz w:val="24"/>
          <w:szCs w:val="24"/>
        </w:rPr>
        <w:t>Este Decreto entra em vigor na data de sua publicação</w:t>
      </w:r>
    </w:p>
    <w:p>
      <w:pPr>
        <w:spacing w:line="360" w:lineRule="auto"/>
        <w:ind w:firstLine="709"/>
        <w:jc w:val="both"/>
        <w:rPr>
          <w:rFonts w:ascii="Book Antiqua" w:hAnsi="Book Antiqua" w:cs="Courier New"/>
          <w:sz w:val="24"/>
        </w:rPr>
      </w:pPr>
    </w:p>
    <w:p>
      <w:pPr>
        <w:ind w:firstLine="709"/>
        <w:jc w:val="center"/>
        <w:rPr>
          <w:rFonts w:ascii="Book Antiqua" w:hAnsi="Book Antiqua" w:cs="Courier New"/>
          <w:sz w:val="24"/>
        </w:rPr>
      </w:pPr>
    </w:p>
    <w:p>
      <w:pPr>
        <w:ind w:firstLine="709"/>
        <w:jc w:val="center"/>
        <w:rPr>
          <w:rFonts w:ascii="Book Antiqua" w:hAnsi="Book Antiqua" w:cs="Courier New"/>
          <w:sz w:val="24"/>
        </w:rPr>
      </w:pPr>
    </w:p>
    <w:p>
      <w:pPr>
        <w:ind w:firstLine="709"/>
        <w:jc w:val="center"/>
        <w:rPr>
          <w:rFonts w:ascii="Book Antiqua" w:hAnsi="Book Antiqua" w:cs="Courier New"/>
          <w:sz w:val="24"/>
        </w:rPr>
      </w:pPr>
    </w:p>
    <w:p>
      <w:pPr>
        <w:ind w:firstLine="709"/>
        <w:jc w:val="center"/>
        <w:rPr>
          <w:rFonts w:ascii="Book Antiqua" w:hAnsi="Book Antiqua" w:cs="Courier New"/>
          <w:sz w:val="24"/>
        </w:rPr>
      </w:pPr>
    </w:p>
    <w:p>
      <w:pPr>
        <w:ind w:firstLine="709"/>
        <w:jc w:val="center"/>
        <w:rPr>
          <w:rFonts w:ascii="Book Antiqua" w:hAnsi="Book Antiqua" w:cs="Courier New"/>
          <w:sz w:val="24"/>
        </w:rPr>
      </w:pPr>
    </w:p>
    <w:p>
      <w:pPr>
        <w:ind w:firstLine="709"/>
        <w:jc w:val="center"/>
        <w:rPr>
          <w:rFonts w:ascii="Book Antiqua" w:hAnsi="Book Antiqua" w:cs="Courier New"/>
          <w:sz w:val="24"/>
        </w:rPr>
      </w:pPr>
    </w:p>
    <w:p>
      <w:pPr>
        <w:ind w:firstLine="709"/>
        <w:jc w:val="center"/>
        <w:rPr>
          <w:rFonts w:ascii="Book Antiqua" w:hAnsi="Book Antiqua" w:cs="Courier New"/>
          <w:sz w:val="24"/>
        </w:rPr>
      </w:pPr>
    </w:p>
    <w:p>
      <w:pPr>
        <w:ind w:firstLine="709"/>
        <w:jc w:val="center"/>
        <w:rPr>
          <w:rFonts w:ascii="Book Antiqua" w:hAnsi="Book Antiqua" w:cs="Courier New"/>
          <w:sz w:val="24"/>
        </w:rPr>
      </w:pPr>
    </w:p>
    <w:p>
      <w:pPr>
        <w:ind w:firstLine="709"/>
        <w:rPr>
          <w:rFonts w:ascii="Book Antiqua" w:hAnsi="Book Antiqua" w:cs="Courier New"/>
          <w:sz w:val="24"/>
        </w:rPr>
      </w:pPr>
    </w:p>
    <w:p>
      <w:pPr>
        <w:ind w:firstLine="709"/>
        <w:rPr>
          <w:rFonts w:ascii="Book Antiqua" w:hAnsi="Book Antiqua" w:cs="Courier New"/>
          <w:sz w:val="24"/>
        </w:rPr>
      </w:pPr>
    </w:p>
    <w:p>
      <w:pPr>
        <w:jc w:val="center"/>
        <w:rPr>
          <w:sz w:val="28"/>
          <w:szCs w:val="28"/>
        </w:rPr>
      </w:pPr>
      <w:r>
        <w:rPr>
          <w:rFonts w:ascii="Book Antiqua" w:hAnsi="Book Antiqua" w:cs="Courier New"/>
          <w:sz w:val="22"/>
          <w:szCs w:val="22"/>
        </w:rPr>
        <w:t>SALA DAS SESSÕES “VEREADOR SANTO RÓTOLLI”, em 21 de novembro de 2022</w:t>
      </w: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MARCIO EVANDRO RIBEIRO</w:t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VEREADOR DA CÂMARA MUNICIPAL</w:t>
      </w:r>
    </w:p>
    <w:p>
      <w:pPr>
        <w:ind w:firstLine="1134"/>
        <w:jc w:val="both"/>
      </w:pPr>
    </w:p>
    <w:p>
      <w:pPr>
        <w:ind w:firstLine="1134"/>
        <w:jc w:val="both"/>
      </w:pPr>
    </w:p>
    <w:p>
      <w:pPr>
        <w:ind w:firstLine="1134"/>
        <w:jc w:val="both"/>
      </w:pPr>
    </w:p>
    <w:p>
      <w:pPr>
        <w:ind w:firstLine="1134"/>
        <w:jc w:val="both"/>
      </w:pPr>
    </w:p>
    <w:p>
      <w:pPr>
        <w:ind w:firstLine="1134"/>
        <w:jc w:val="both"/>
      </w:pPr>
    </w:p>
    <w:p>
      <w:pPr>
        <w:ind w:firstLine="1134"/>
        <w:jc w:val="both"/>
      </w:pPr>
    </w:p>
    <w:p>
      <w:pPr>
        <w:ind w:firstLine="1134"/>
        <w:jc w:val="both"/>
      </w:pPr>
    </w:p>
    <w:p>
      <w:pPr>
        <w:ind w:firstLine="1134"/>
        <w:jc w:val="both"/>
      </w:pPr>
    </w:p>
    <w:p>
      <w:pPr>
        <w:ind w:firstLine="1134"/>
        <w:jc w:val="both"/>
      </w:pPr>
    </w:p>
    <w:p>
      <w:pPr>
        <w:ind w:firstLine="1134"/>
        <w:jc w:val="both"/>
      </w:pPr>
    </w:p>
    <w:p>
      <w:pPr>
        <w:ind w:firstLine="1134"/>
        <w:jc w:val="both"/>
      </w:pPr>
    </w:p>
    <w:p>
      <w:pPr>
        <w:ind w:firstLine="1134"/>
        <w:jc w:val="both"/>
        <w:rPr>
          <w:b/>
          <w:sz w:val="26"/>
          <w:szCs w:val="26"/>
        </w:rPr>
      </w:pP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>
      <w:pPr>
        <w:rPr>
          <w:b/>
          <w:bCs/>
          <w:sz w:val="26"/>
          <w:szCs w:val="26"/>
        </w:rPr>
      </w:pPr>
    </w:p>
    <w:p>
      <w:pPr>
        <w:jc w:val="both"/>
        <w:rPr>
          <w:bCs/>
          <w:sz w:val="26"/>
          <w:szCs w:val="26"/>
        </w:rPr>
      </w:pPr>
    </w:p>
    <w:p>
      <w:pPr>
        <w:spacing w:line="360" w:lineRule="auto"/>
        <w:ind w:firstLine="113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Tal pedido justifica-se pois, Wilson Keller de Matos empresário e CEO da WKM Solutions, empresa que possuía vínculo de gestão junto ao Mogi Mirim Esporte Clube ate novembro de 2022, usou a imagem do esporte de nossa cidade para impulsionar sua marca e seu nome em todo o estado de São Paulo, contudo após as eleições, Wilson retornou para os EUA e abandonou o projeto que possuía junto ao clube, deixando dezenas de jovens atletas desamparados e milhares de mogimirianos que sonhavam com o retorno do MMEC nas grandes competições estaduais e nacionais.</w:t>
      </w:r>
    </w:p>
    <w:p>
      <w:pPr>
        <w:spacing w:line="360" w:lineRule="auto"/>
        <w:jc w:val="both"/>
        <w:rPr>
          <w:bCs/>
          <w:sz w:val="24"/>
          <w:szCs w:val="24"/>
        </w:rPr>
      </w:pPr>
    </w:p>
    <w:p>
      <w:pPr>
        <w:spacing w:line="360" w:lineRule="auto"/>
        <w:ind w:firstLine="1134"/>
        <w:jc w:val="both"/>
        <w:rPr>
          <w:bCs/>
          <w:sz w:val="24"/>
          <w:szCs w:val="24"/>
        </w:rPr>
      </w:pPr>
    </w:p>
    <w:p>
      <w:pPr>
        <w:ind w:firstLine="1134"/>
        <w:jc w:val="both"/>
      </w:pPr>
    </w:p>
    <w:p/>
    <w:p/>
    <w:p/>
    <w:p/>
    <w:p/>
    <w:p/>
    <w:p/>
    <w:p/>
    <w:p/>
    <w:p/>
    <w:p/>
    <w:p/>
    <w:p/>
    <w:p/>
    <w:p/>
    <w:p/>
    <w:p/>
    <w:p/>
    <w:p/>
    <w:p/>
    <w:p/>
    <w:p>
      <w:pPr>
        <w:tabs>
          <w:tab w:val="clear" w:pos="708"/>
          <w:tab w:val="left" w:pos="7668"/>
        </w:tabs>
      </w:pPr>
      <w:r>
        <w:tab/>
      </w:r>
    </w:p>
    <w:sectPr>
      <w:headerReference w:type="default" r:id="rId4"/>
      <w:type w:val="nextPage"/>
      <w:pgSz w:w="11906" w:h="16838"/>
      <w:pgMar w:top="1417" w:right="1701" w:bottom="1417" w:left="1701" w:header="708" w:footer="0" w:gutter="0"/>
      <w:pgNumType w:fmt="decimal"/>
      <w:cols w:space="708"/>
      <w:formProt w:val="0"/>
      <w:textDirection w:val="lrTb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Book Antiqua">
    <w:charset w:val="00"/>
    <w:family w:val="roman"/>
    <w:pitch w:val="variable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enter" w:pos="4252"/>
        <w:tab w:val="right" w:pos="7513"/>
        <w:tab w:val="right" w:pos="8504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88265" distR="88265" simplePos="0" relativeHeight="251659264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87681239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108.5pt;height:126.2pt;margin-top:36.25pt;margin-left:49.05pt;mso-position-horizontal-relative:page;mso-position-vertical-relative:page;mso-wrap-style:none;position:absolute;v-text-anchor:middle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10077629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enter" w:pos="4252"/>
        <w:tab w:val="right" w:pos="7513"/>
        <w:tab w:val="right" w:pos="8504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enter" w:pos="4252"/>
        <w:tab w:val="right" w:pos="7513"/>
        <w:tab w:val="right" w:pos="8504"/>
      </w:tabs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      </w:t>
    </w:r>
    <w:r>
      <w:rPr>
        <w:rFonts w:ascii="Arial" w:hAnsi="Arial"/>
        <w:b/>
        <w:sz w:val="24"/>
      </w:rPr>
      <w:t>Estado de São Paulo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278"/>
    <w:pPr>
      <w:widowControl/>
      <w:suppressAutoHyphens/>
      <w:bidi w:val="0"/>
      <w:spacing w:before="0" w:after="0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customStyle="1" w:styleId="CabealhoChar">
    <w:name w:val="Cabeçalho Char"/>
    <w:basedOn w:val="DefaultParagraphFont"/>
    <w:uiPriority w:val="99"/>
    <w:qFormat/>
    <w:rsid w:val="0019227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uiPriority w:val="99"/>
    <w:qFormat/>
    <w:rsid w:val="0019227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unhideWhenUsed/>
    <w:rsid w:val="00192278"/>
    <w:pPr>
      <w:tabs>
        <w:tab w:val="clear" w:pos="708"/>
        <w:tab w:val="center" w:pos="4252"/>
        <w:tab w:val="right" w:pos="8504"/>
      </w:tabs>
    </w:pPr>
  </w:style>
  <w:style w:type="paragraph" w:customStyle="1" w:styleId="Footer">
    <w:name w:val="Footer"/>
    <w:basedOn w:val="Normal"/>
    <w:link w:val="RodapChar"/>
    <w:uiPriority w:val="99"/>
    <w:unhideWhenUsed/>
    <w:rsid w:val="00192278"/>
    <w:pPr>
      <w:tabs>
        <w:tab w:val="clear" w:pos="708"/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201</Words>
  <Characters>973</Characters>
  <Application>Microsoft Office Word</Application>
  <DocSecurity>0</DocSecurity>
  <Lines>0</Lines>
  <Paragraphs>14</Paragraphs>
  <ScaleCrop>false</ScaleCrop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revision>6</cp:revision>
  <cp:lastPrinted>2022-11-21T10:10:23Z</cp:lastPrinted>
  <dcterms:created xsi:type="dcterms:W3CDTF">2022-11-20T13:24:00Z</dcterms:created>
  <dcterms:modified xsi:type="dcterms:W3CDTF">2022-11-21T10:11:07Z</dcterms:modified>
  <dc:language>pt-BR</dc:language>
</cp:coreProperties>
</file>