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C610D0">
      <w:pPr>
        <w:ind w:right="-568"/>
        <w:rPr>
          <w:rFonts w:ascii="Calibri" w:hAnsi="Calibri" w:cs="Calibri"/>
          <w:sz w:val="22"/>
          <w:szCs w:val="22"/>
        </w:rPr>
      </w:pPr>
    </w:p>
    <w:p w:rsidR="00C610D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pacing w:line="360" w:lineRule="auto"/>
        <w:ind w:right="-568"/>
        <w:jc w:val="both"/>
        <w:rPr>
          <w:rFonts w:cs="Times New Roman"/>
        </w:rPr>
      </w:pPr>
      <w:r>
        <w:rPr>
          <w:rFonts w:cs="Calibri"/>
          <w:b/>
          <w:szCs w:val="24"/>
        </w:rPr>
        <w:t>ASSUNTO:</w:t>
      </w:r>
      <w:r>
        <w:rPr>
          <w:rFonts w:cs="Calibri"/>
          <w:szCs w:val="24"/>
        </w:rPr>
        <w:t xml:space="preserve"> Requer ao Exmo. </w:t>
      </w:r>
      <w:r>
        <w:rPr>
          <w:rFonts w:cs="Calibri"/>
          <w:szCs w:val="24"/>
        </w:rPr>
        <w:t>Sr.</w:t>
      </w:r>
      <w:r>
        <w:rPr>
          <w:rFonts w:cs="Calibri"/>
          <w:szCs w:val="24"/>
        </w:rPr>
        <w:t xml:space="preserve"> Prefeito Municipal, Dr. Paulo de Oliveira e Silva, através da secretaria competente, </w:t>
      </w:r>
      <w:r w:rsidR="00085D3C">
        <w:rPr>
          <w:rFonts w:cs="Times New Roman"/>
        </w:rPr>
        <w:t>informações sobre os resultados finais do Censo Escolar referentes ao período de 1996 até 2007.</w:t>
      </w:r>
    </w:p>
    <w:p w:rsidR="00085D3C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pacing w:line="360" w:lineRule="auto"/>
        <w:ind w:right="-568"/>
        <w:jc w:val="both"/>
      </w:pPr>
    </w:p>
    <w:p w:rsidR="00C610D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szCs w:val="24"/>
        </w:rPr>
      </w:pPr>
      <w:r>
        <w:rPr>
          <w:rFonts w:cs="Calibri"/>
          <w:b/>
          <w:szCs w:val="24"/>
        </w:rPr>
        <w:t>DESPACHO:</w:t>
      </w:r>
    </w:p>
    <w:p w:rsidR="00C610D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rFonts w:cs="Calibri"/>
          <w:b/>
          <w:szCs w:val="24"/>
        </w:rPr>
      </w:pPr>
    </w:p>
    <w:p w:rsidR="00EB1DB5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rFonts w:cs="Calibri"/>
          <w:b/>
          <w:szCs w:val="24"/>
        </w:rPr>
      </w:pPr>
    </w:p>
    <w:p w:rsidR="00C610D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rFonts w:cs="Calibri"/>
          <w:b/>
          <w:szCs w:val="24"/>
        </w:rPr>
      </w:pPr>
      <w:r>
        <w:rPr>
          <w:rFonts w:cs="Calibri"/>
          <w:b/>
          <w:szCs w:val="24"/>
        </w:rPr>
        <w:t>SALA DAS SESSÕES____/____/_____</w:t>
      </w:r>
    </w:p>
    <w:p w:rsidR="00EB1DB5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rFonts w:cs="Calibri"/>
          <w:b/>
          <w:szCs w:val="24"/>
        </w:rPr>
      </w:pPr>
    </w:p>
    <w:p w:rsidR="00EB1DB5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rFonts w:cs="Calibri"/>
          <w:b/>
          <w:szCs w:val="24"/>
        </w:rPr>
      </w:pPr>
    </w:p>
    <w:p w:rsidR="00EB1DB5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szCs w:val="24"/>
        </w:rPr>
      </w:pPr>
      <w:r>
        <w:rPr>
          <w:rFonts w:cs="Calibri"/>
          <w:b/>
          <w:szCs w:val="24"/>
        </w:rPr>
        <w:t xml:space="preserve">                                              PRESIDENTE DA MESA</w:t>
      </w:r>
    </w:p>
    <w:p w:rsidR="00085D3C">
      <w:pPr>
        <w:jc w:val="center"/>
        <w:rPr>
          <w:rFonts w:cs="Calibri"/>
          <w:b/>
          <w:szCs w:val="24"/>
        </w:rPr>
      </w:pPr>
    </w:p>
    <w:p w:rsidR="00C610D0">
      <w:pPr>
        <w:jc w:val="center"/>
        <w:rPr>
          <w:szCs w:val="24"/>
        </w:rPr>
      </w:pPr>
      <w:r>
        <w:rPr>
          <w:rFonts w:cs="Calibri"/>
          <w:b/>
          <w:szCs w:val="24"/>
        </w:rPr>
        <w:t xml:space="preserve">REQUERIMENTO Nº </w:t>
      </w:r>
      <w:r>
        <w:rPr>
          <w:rFonts w:cs="Calibri"/>
          <w:b/>
          <w:szCs w:val="24"/>
        </w:rPr>
        <w:t>521</w:t>
      </w:r>
      <w:r>
        <w:rPr>
          <w:rFonts w:cs="Calibri"/>
          <w:b/>
          <w:szCs w:val="24"/>
        </w:rPr>
        <w:t xml:space="preserve"> DE 2022</w:t>
      </w:r>
    </w:p>
    <w:p w:rsidR="00C610D0">
      <w:pPr>
        <w:spacing w:line="220" w:lineRule="exact"/>
        <w:jc w:val="center"/>
        <w:rPr>
          <w:rFonts w:cs="Calibri"/>
          <w:szCs w:val="24"/>
        </w:rPr>
      </w:pPr>
    </w:p>
    <w:p w:rsidR="00C610D0">
      <w:pPr>
        <w:spacing w:line="240" w:lineRule="auto"/>
        <w:rPr>
          <w:szCs w:val="24"/>
        </w:rPr>
      </w:pPr>
      <w:r>
        <w:rPr>
          <w:rFonts w:cs="Calibri"/>
          <w:b/>
          <w:szCs w:val="24"/>
        </w:rPr>
        <w:t>SENHORA PRESIDENTE,</w:t>
      </w:r>
    </w:p>
    <w:p w:rsidR="00C610D0">
      <w:pPr>
        <w:spacing w:line="240" w:lineRule="auto"/>
        <w:rPr>
          <w:szCs w:val="24"/>
        </w:rPr>
      </w:pPr>
      <w:r>
        <w:rPr>
          <w:rFonts w:cs="Calibri"/>
          <w:b/>
          <w:szCs w:val="24"/>
        </w:rPr>
        <w:t>SENHORES VEREADORES,</w:t>
      </w:r>
    </w:p>
    <w:p w:rsidR="00C610D0">
      <w:pPr>
        <w:spacing w:line="220" w:lineRule="exact"/>
        <w:rPr>
          <w:rFonts w:cs="Calibri"/>
          <w:b/>
          <w:szCs w:val="24"/>
        </w:rPr>
      </w:pPr>
    </w:p>
    <w:p w:rsidR="00C610D0" w:rsidRPr="00EB1DB5">
      <w:pPr>
        <w:pStyle w:val="NormalWeb"/>
        <w:shd w:val="clear" w:color="auto" w:fill="FFFFFF"/>
        <w:spacing w:beforeAutospacing="0" w:after="0" w:afterAutospacing="0" w:line="360" w:lineRule="auto"/>
        <w:ind w:right="-568" w:firstLine="1134"/>
        <w:jc w:val="both"/>
        <w:rPr>
          <w:rFonts w:ascii="Arial" w:hAnsi="Arial"/>
          <w:b/>
        </w:rPr>
      </w:pPr>
      <w:r>
        <w:rPr>
          <w:rFonts w:ascii="Arial" w:hAnsi="Arial"/>
          <w:shd w:val="clear" w:color="auto" w:fill="FFFFFF"/>
        </w:rPr>
        <w:t>Sirvo-me do presente, rendendo prévias homenagens, nos termos dos §§ 1º e 2º do artigo 243 da Resolução 276/2010 (Regimento Interno), para requerer ao Excelentíssimo Senhor Prefeito, através das secretari</w:t>
      </w:r>
      <w:r w:rsidR="00EB1DB5">
        <w:rPr>
          <w:rFonts w:ascii="Arial" w:hAnsi="Arial"/>
          <w:shd w:val="clear" w:color="auto" w:fill="FFFFFF"/>
        </w:rPr>
        <w:t xml:space="preserve">as competentes, </w:t>
      </w:r>
      <w:r w:rsidRPr="00085D3C" w:rsidR="00085D3C">
        <w:rPr>
          <w:rFonts w:ascii="Arial" w:hAnsi="Arial"/>
          <w:b/>
          <w:shd w:val="clear" w:color="auto" w:fill="FFFFFF"/>
        </w:rPr>
        <w:t xml:space="preserve">dados </w:t>
      </w:r>
      <w:r w:rsidR="00085D3C">
        <w:rPr>
          <w:rFonts w:ascii="Arial" w:hAnsi="Arial"/>
          <w:b/>
          <w:shd w:val="clear" w:color="auto" w:fill="FFFFFF"/>
        </w:rPr>
        <w:t xml:space="preserve">do </w:t>
      </w:r>
      <w:r w:rsidRPr="00085D3C" w:rsidR="00085D3C">
        <w:rPr>
          <w:rFonts w:ascii="Arial" w:hAnsi="Arial"/>
          <w:b/>
          <w:shd w:val="clear" w:color="auto" w:fill="FFFFFF"/>
        </w:rPr>
        <w:t xml:space="preserve">censo escolar referentes ao período de 1996 até 2007, contemplando o número </w:t>
      </w:r>
      <w:r w:rsidR="00085D3C">
        <w:rPr>
          <w:rFonts w:ascii="Arial" w:hAnsi="Arial"/>
          <w:b/>
          <w:shd w:val="clear" w:color="auto" w:fill="FFFFFF"/>
        </w:rPr>
        <w:t xml:space="preserve">de </w:t>
      </w:r>
      <w:r w:rsidRPr="00085D3C" w:rsidR="00085D3C">
        <w:rPr>
          <w:rFonts w:ascii="Arial" w:hAnsi="Arial"/>
          <w:b/>
          <w:shd w:val="clear" w:color="auto" w:fill="FFFFFF"/>
        </w:rPr>
        <w:t>matrículas nas redes estadual e municipal por ano (EDUCACENSO – MEC/INEP).</w:t>
      </w:r>
    </w:p>
    <w:p w:rsidR="00C610D0">
      <w:pPr>
        <w:pStyle w:val="NormalWeb"/>
        <w:shd w:val="clear" w:color="auto" w:fill="FFFFFF"/>
        <w:spacing w:beforeAutospacing="0" w:after="0" w:afterAutospacing="0" w:line="360" w:lineRule="auto"/>
        <w:ind w:right="-568" w:firstLine="1134"/>
        <w:jc w:val="both"/>
        <w:rPr>
          <w:rFonts w:ascii="Arial" w:hAnsi="Arial"/>
          <w:u w:val="single"/>
          <w:shd w:val="clear" w:color="auto" w:fill="FFFFFF"/>
        </w:rPr>
      </w:pPr>
    </w:p>
    <w:p w:rsidR="00EB1DB5">
      <w:pPr>
        <w:pStyle w:val="NormalWeb"/>
        <w:shd w:val="clear" w:color="auto" w:fill="FFFFFF"/>
        <w:spacing w:beforeAutospacing="0" w:after="0" w:afterAutospacing="0" w:line="360" w:lineRule="auto"/>
        <w:ind w:right="-568" w:firstLine="1134"/>
        <w:jc w:val="both"/>
        <w:rPr>
          <w:rFonts w:ascii="Arial" w:hAnsi="Arial"/>
          <w:shd w:val="clear" w:color="auto" w:fill="FFFFFF"/>
        </w:rPr>
      </w:pPr>
      <w:r>
        <w:rPr>
          <w:rFonts w:ascii="Arial" w:hAnsi="Arial"/>
          <w:shd w:val="clear" w:color="auto" w:fill="FFFFFF"/>
        </w:rPr>
        <w:t xml:space="preserve">Assim sendo, tendo em vista que o presente requerimento atende ao interesse público, com fundamento no disposto no artigo 31 da Constituição Federal, </w:t>
      </w:r>
    </w:p>
    <w:p w:rsidR="00085D3C" w:rsidP="00EB1DB5">
      <w:pPr>
        <w:pStyle w:val="NormalWeb"/>
        <w:shd w:val="clear" w:color="auto" w:fill="FFFFFF"/>
        <w:spacing w:beforeAutospacing="0" w:after="0" w:afterAutospacing="0" w:line="360" w:lineRule="auto"/>
        <w:ind w:right="-568"/>
        <w:jc w:val="both"/>
        <w:rPr>
          <w:rFonts w:ascii="Arial" w:hAnsi="Arial"/>
          <w:shd w:val="clear" w:color="auto" w:fill="FFFFFF"/>
        </w:rPr>
      </w:pPr>
      <w:r>
        <w:rPr>
          <w:rFonts w:ascii="Arial" w:hAnsi="Arial"/>
          <w:shd w:val="clear" w:color="auto" w:fill="FFFFFF"/>
        </w:rPr>
        <w:t>c/c</w:t>
      </w:r>
      <w:r>
        <w:rPr>
          <w:rFonts w:ascii="Arial" w:hAnsi="Arial"/>
          <w:shd w:val="clear" w:color="auto" w:fill="FFFFFF"/>
        </w:rPr>
        <w:t xml:space="preserve"> com o artigo 27, caput, artigo 32, inciso XXIII e artigo 41 todos da Lei Orgânica de Mogi Mirim, que conferem ao Poder Legislativo Municipal, dentre outras </w:t>
      </w:r>
    </w:p>
    <w:p w:rsidR="00C610D0" w:rsidP="00EB1DB5">
      <w:pPr>
        <w:pStyle w:val="NormalWeb"/>
        <w:shd w:val="clear" w:color="auto" w:fill="FFFFFF"/>
        <w:spacing w:beforeAutospacing="0" w:after="0" w:afterAutospacing="0" w:line="360" w:lineRule="auto"/>
        <w:ind w:right="-568"/>
        <w:jc w:val="both"/>
        <w:rPr>
          <w:rFonts w:ascii="Arial" w:hAnsi="Arial"/>
        </w:rPr>
      </w:pPr>
      <w:r>
        <w:rPr>
          <w:rFonts w:ascii="Arial" w:hAnsi="Arial"/>
          <w:shd w:val="clear" w:color="auto" w:fill="FFFFFF"/>
        </w:rPr>
        <w:t>atribuições</w:t>
      </w:r>
      <w:r>
        <w:rPr>
          <w:rFonts w:ascii="Arial" w:hAnsi="Arial"/>
          <w:shd w:val="clear" w:color="auto" w:fill="FFFFFF"/>
        </w:rPr>
        <w:t>, as funções de fiscalização e controle dos at</w:t>
      </w:r>
      <w:r w:rsidR="00085D3C">
        <w:rPr>
          <w:rFonts w:ascii="Arial" w:hAnsi="Arial"/>
          <w:shd w:val="clear" w:color="auto" w:fill="FFFFFF"/>
        </w:rPr>
        <w:t xml:space="preserve">os do poder executivo, requer as </w:t>
      </w:r>
      <w:r>
        <w:rPr>
          <w:rFonts w:ascii="Arial" w:hAnsi="Arial"/>
          <w:shd w:val="clear" w:color="auto" w:fill="FFFFFF"/>
        </w:rPr>
        <w:t>informações solicitadas.</w:t>
      </w:r>
    </w:p>
    <w:p w:rsidR="00C610D0">
      <w:pPr>
        <w:pStyle w:val="NormalWeb"/>
        <w:shd w:val="clear" w:color="auto" w:fill="FFFFFF"/>
        <w:spacing w:beforeAutospacing="0" w:after="0" w:afterAutospacing="0" w:line="360" w:lineRule="auto"/>
        <w:ind w:right="-568" w:firstLine="1134"/>
        <w:jc w:val="both"/>
        <w:rPr>
          <w:rFonts w:ascii="Arial" w:hAnsi="Arial"/>
        </w:rPr>
      </w:pPr>
    </w:p>
    <w:p w:rsidR="00C610D0">
      <w:pPr>
        <w:pStyle w:val="NormalWeb"/>
        <w:shd w:val="clear" w:color="auto" w:fill="FFFFFF"/>
        <w:spacing w:beforeAutospacing="0" w:after="0" w:afterAutospacing="0" w:line="360" w:lineRule="auto"/>
        <w:ind w:left="1134" w:right="-567"/>
        <w:jc w:val="both"/>
        <w:rPr>
          <w:rFonts w:ascii="Arial" w:hAnsi="Arial"/>
        </w:rPr>
      </w:pPr>
      <w:r>
        <w:rPr>
          <w:rFonts w:ascii="Arial" w:hAnsi="Arial"/>
        </w:rPr>
        <w:t>Por fim, reitero os protestos de respeito e consideração.</w:t>
      </w:r>
    </w:p>
    <w:p w:rsidR="00C610D0">
      <w:pPr>
        <w:pStyle w:val="NormalWeb"/>
        <w:shd w:val="clear" w:color="auto" w:fill="FFFFFF"/>
        <w:spacing w:beforeAutospacing="0" w:after="0" w:afterAutospacing="0" w:line="260" w:lineRule="exact"/>
        <w:ind w:left="1134" w:right="-567"/>
        <w:jc w:val="both"/>
        <w:rPr>
          <w:rFonts w:ascii="Arial" w:hAnsi="Arial"/>
        </w:rPr>
      </w:pPr>
    </w:p>
    <w:p w:rsidR="00C610D0">
      <w:pPr>
        <w:pStyle w:val="NormalWeb"/>
        <w:shd w:val="clear" w:color="auto" w:fill="FFFFFF"/>
        <w:spacing w:beforeAutospacing="0" w:after="0" w:afterAutospacing="0" w:line="260" w:lineRule="exact"/>
        <w:ind w:left="1134" w:right="-567"/>
        <w:jc w:val="both"/>
        <w:rPr>
          <w:rFonts w:ascii="Arial" w:hAnsi="Arial"/>
        </w:rPr>
      </w:pPr>
    </w:p>
    <w:p w:rsidR="00C610D0">
      <w:pPr>
        <w:spacing w:line="280" w:lineRule="exact"/>
        <w:ind w:right="-567"/>
        <w:rPr>
          <w:szCs w:val="24"/>
        </w:rPr>
      </w:pPr>
      <w:r>
        <w:rPr>
          <w:rFonts w:cs="Times New Roman"/>
          <w:b/>
          <w:szCs w:val="24"/>
        </w:rPr>
        <w:t xml:space="preserve">SALA DAS SESSÕES “VEREADOR SANTO RÓTOLLI”, em </w:t>
      </w:r>
      <w:r>
        <w:rPr>
          <w:rFonts w:cs="Times New Roman"/>
          <w:b/>
          <w:szCs w:val="24"/>
        </w:rPr>
        <w:t>25 de novembro de 2022</w:t>
      </w:r>
      <w:r>
        <w:rPr>
          <w:rFonts w:cs="Times New Roman"/>
          <w:b/>
          <w:szCs w:val="24"/>
        </w:rPr>
        <w:t>.</w:t>
      </w:r>
    </w:p>
    <w:p w:rsidR="00C610D0">
      <w:pPr>
        <w:spacing w:line="360" w:lineRule="auto"/>
        <w:ind w:right="-567"/>
        <w:rPr>
          <w:rFonts w:cs="Times New Roman"/>
          <w:b/>
          <w:szCs w:val="24"/>
        </w:rPr>
      </w:pPr>
    </w:p>
    <w:p w:rsidR="00085D3C">
      <w:pPr>
        <w:spacing w:line="360" w:lineRule="auto"/>
        <w:ind w:right="-567"/>
        <w:rPr>
          <w:rFonts w:cs="Times New Roman"/>
          <w:b/>
          <w:szCs w:val="24"/>
        </w:rPr>
      </w:pPr>
    </w:p>
    <w:p w:rsidR="00C610D0">
      <w:pPr>
        <w:spacing w:line="227" w:lineRule="exact"/>
        <w:jc w:val="center"/>
        <w:rPr>
          <w:szCs w:val="24"/>
        </w:rPr>
      </w:pPr>
      <w:r>
        <w:rPr>
          <w:rFonts w:cs="Times New Roman"/>
          <w:b/>
          <w:szCs w:val="24"/>
        </w:rPr>
        <w:t>______________________________________</w:t>
      </w:r>
    </w:p>
    <w:p w:rsidR="00C610D0">
      <w:pPr>
        <w:spacing w:line="227" w:lineRule="exact"/>
        <w:jc w:val="center"/>
        <w:rPr>
          <w:szCs w:val="24"/>
        </w:rPr>
      </w:pPr>
      <w:r>
        <w:rPr>
          <w:rFonts w:cs="Times New Roman"/>
          <w:b/>
          <w:szCs w:val="24"/>
        </w:rPr>
        <w:t>DRA. JOELMA FRANCO DA CUNHA</w:t>
      </w:r>
    </w:p>
    <w:p w:rsidR="00C610D0">
      <w:pPr>
        <w:spacing w:line="227" w:lineRule="exact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VEREADORA</w:t>
      </w:r>
    </w:p>
    <w:p w:rsidR="00085D3C">
      <w:pPr>
        <w:spacing w:line="227" w:lineRule="exact"/>
        <w:jc w:val="center"/>
        <w:rPr>
          <w:szCs w:val="24"/>
        </w:rPr>
      </w:pPr>
    </w:p>
    <w:p w:rsidR="00C610D0">
      <w:pPr>
        <w:spacing w:line="360" w:lineRule="auto"/>
        <w:ind w:right="-567"/>
        <w:jc w:val="both"/>
        <w:rPr>
          <w:sz w:val="20"/>
          <w:szCs w:val="20"/>
        </w:rPr>
      </w:pPr>
      <w:r>
        <w:rPr>
          <w:rFonts w:cs="Times New Roman"/>
          <w:i/>
          <w:iCs/>
          <w:sz w:val="20"/>
          <w:szCs w:val="20"/>
        </w:rPr>
        <w:t xml:space="preserve">(“Esta página de assinaturas é parte integrante e indissociável do Requerimento nº </w:t>
      </w:r>
      <w:r>
        <w:rPr>
          <w:rFonts w:cs="Times New Roman"/>
          <w:i/>
          <w:iCs/>
          <w:sz w:val="20"/>
          <w:szCs w:val="20"/>
        </w:rPr>
        <w:t>521</w:t>
      </w:r>
      <w:r>
        <w:rPr>
          <w:rFonts w:cs="Times New Roman"/>
          <w:i/>
          <w:iCs/>
          <w:sz w:val="20"/>
          <w:szCs w:val="20"/>
        </w:rPr>
        <w:t xml:space="preserve"> de </w:t>
      </w:r>
      <w:r w:rsidR="00085D3C">
        <w:rPr>
          <w:rFonts w:cs="Times New Roman"/>
          <w:i/>
          <w:iCs/>
          <w:sz w:val="20"/>
          <w:szCs w:val="20"/>
        </w:rPr>
        <w:t>25 de novembro de 2022</w:t>
      </w:r>
      <w:r>
        <w:rPr>
          <w:rFonts w:cs="Times New Roman"/>
          <w:i/>
          <w:iCs/>
          <w:sz w:val="20"/>
          <w:szCs w:val="20"/>
        </w:rPr>
        <w:t>, de autoria da Vereadora Joelma Franco da Cunha -</w:t>
      </w:r>
      <w:r>
        <w:rPr>
          <w:rFonts w:cs="Times New Roman"/>
          <w:i/>
          <w:iCs/>
          <w:sz w:val="20"/>
          <w:szCs w:val="20"/>
        </w:rPr>
        <w:t xml:space="preserve">  </w:t>
      </w:r>
      <w:r>
        <w:rPr>
          <w:rFonts w:cs="Times New Roman"/>
          <w:i/>
          <w:iCs/>
          <w:sz w:val="20"/>
          <w:szCs w:val="20"/>
        </w:rPr>
        <w:t>Doc</w:t>
      </w:r>
      <w:r>
        <w:rPr>
          <w:rFonts w:cs="Times New Roman"/>
          <w:i/>
          <w:iCs/>
          <w:sz w:val="20"/>
          <w:szCs w:val="20"/>
        </w:rPr>
        <w:t xml:space="preserve"> de</w:t>
      </w:r>
      <w:r w:rsidR="00566974">
        <w:rPr>
          <w:rFonts w:cs="Times New Roman"/>
          <w:i/>
          <w:iCs/>
          <w:sz w:val="20"/>
          <w:szCs w:val="20"/>
        </w:rPr>
        <w:t xml:space="preserve"> duas</w:t>
      </w:r>
      <w:r>
        <w:rPr>
          <w:rFonts w:cs="Times New Roman"/>
          <w:i/>
          <w:iCs/>
          <w:sz w:val="20"/>
          <w:szCs w:val="20"/>
        </w:rPr>
        <w:t xml:space="preserve"> laudas”)</w:t>
      </w:r>
    </w:p>
    <w:p w:rsidR="00C610D0">
      <w:pPr>
        <w:spacing w:line="200" w:lineRule="exact"/>
        <w:jc w:val="center"/>
        <w:rPr>
          <w:sz w:val="20"/>
          <w:szCs w:val="20"/>
        </w:rPr>
      </w:pPr>
    </w:p>
    <w:sectPr w:rsidSect="00C610D0">
      <w:headerReference w:type="default" r:id="rId4"/>
      <w:footerReference w:type="default" r:id="rId5"/>
      <w:pgSz w:w="11906" w:h="16838"/>
      <w:pgMar w:top="1417" w:right="1701" w:bottom="1417" w:left="1701" w:header="102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10D0">
    <w:pPr>
      <w:pStyle w:val="Footer"/>
      <w:rPr>
        <w:sz w:val="18"/>
      </w:rPr>
    </w:pPr>
    <w:r>
      <w:rPr>
        <w:sz w:val="18"/>
      </w:rPr>
      <w:t xml:space="preserve">    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– SP</w:t>
    </w:r>
  </w:p>
  <w:p w:rsidR="00C610D0">
    <w:pPr>
      <w:ind w:right="-427"/>
      <w:jc w:val="center"/>
      <w:rPr>
        <w:sz w:val="18"/>
      </w:rPr>
    </w:pPr>
    <w:r>
      <w:rPr>
        <w:sz w:val="18"/>
      </w:rPr>
      <w:t>DRA JOELMA FRANCO DA CUNHA - Vereadora do Município de Mogi Mirim (19) 3814.1208 (19) 99901-9292</w:t>
    </w:r>
  </w:p>
  <w:p w:rsidR="00C610D0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10D0">
    <w:pPr>
      <w:pStyle w:val="Header"/>
      <w:tabs>
        <w:tab w:val="right" w:pos="7513"/>
      </w:tabs>
      <w:jc w:val="center"/>
      <w:rPr>
        <w:b/>
        <w:sz w:val="34"/>
      </w:rPr>
    </w:pPr>
    <w:r>
      <w:pict>
        <v:shape id="Quadro1" o:spid="_x0000_s2049" style="width:89.7pt;height:61.8pt;margin-top:36.25pt;margin-left:49.05pt;mso-position-horizontal-relative:page;mso-position-vertical-relative:page;mso-wrap-style:none;position:absolute;v-text-anchor:middle;z-index:251658240" coordsize="1000,1000" o:allowincell="f" path="m,l-127,l-127,-127l,-127xe" filled="f" stroked="f" strokecolor="#3465a4">
          <v:fill o:detectmouseclick="t"/>
        </v:shape>
      </w:pict>
    </w:r>
    <w:r w:rsidR="00FE4719">
      <w:rPr>
        <w:b/>
        <w:sz w:val="34"/>
      </w:rPr>
      <w:t>CÂMARA MUNICIPAL DE MOGI MIRIM</w:t>
    </w:r>
  </w:p>
  <w:p w:rsidR="00C610D0">
    <w:pPr>
      <w:pStyle w:val="Header"/>
      <w:tabs>
        <w:tab w:val="right" w:pos="7513"/>
      </w:tabs>
      <w:jc w:val="center"/>
    </w:pPr>
    <w:r>
      <w:rPr>
        <w:b/>
      </w:rPr>
      <w:t>Estado de São Paulo</w:t>
    </w:r>
  </w:p>
  <w:p w:rsidR="00C610D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compat/>
  <w:rsids>
    <w:rsidRoot w:val="00C610D0"/>
    <w:rsid w:val="00085D3C"/>
    <w:rsid w:val="001E29F1"/>
    <w:rsid w:val="00267065"/>
    <w:rsid w:val="00566974"/>
    <w:rsid w:val="007A7AA5"/>
    <w:rsid w:val="00987807"/>
    <w:rsid w:val="00C610D0"/>
    <w:rsid w:val="00EB1DB5"/>
    <w:rsid w:val="00FE47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26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bealhoChar">
    <w:name w:val="Cabeçalho Char"/>
    <w:basedOn w:val="DefaultParagraphFont"/>
    <w:link w:val="Header"/>
    <w:uiPriority w:val="99"/>
    <w:semiHidden/>
    <w:qFormat/>
    <w:rsid w:val="002F0499"/>
  </w:style>
  <w:style w:type="character" w:customStyle="1" w:styleId="RodapChar">
    <w:name w:val="Rodapé Char"/>
    <w:basedOn w:val="DefaultParagraphFont"/>
    <w:link w:val="Footer"/>
    <w:uiPriority w:val="99"/>
    <w:semiHidden/>
    <w:qFormat/>
    <w:rsid w:val="002F0499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link w:val="FootnoteText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sid w:val="00C610D0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paragraph" w:customStyle="1" w:styleId="Ttulo1">
    <w:name w:val="Título1"/>
    <w:basedOn w:val="Normal"/>
    <w:next w:val="BodyText"/>
    <w:qFormat/>
    <w:rsid w:val="00C610D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rsid w:val="00C610D0"/>
    <w:pPr>
      <w:spacing w:after="140"/>
    </w:pPr>
  </w:style>
  <w:style w:type="paragraph" w:styleId="List">
    <w:name w:val="List"/>
    <w:basedOn w:val="BodyText"/>
    <w:rsid w:val="00C610D0"/>
    <w:rPr>
      <w:rFonts w:cs="Lucida Sans"/>
    </w:rPr>
  </w:style>
  <w:style w:type="paragraph" w:customStyle="1" w:styleId="Caption">
    <w:name w:val="Caption"/>
    <w:basedOn w:val="Normal"/>
    <w:qFormat/>
    <w:rsid w:val="00C610D0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ndice">
    <w:name w:val="Índice"/>
    <w:basedOn w:val="Normal"/>
    <w:qFormat/>
    <w:rsid w:val="00C610D0"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  <w:rsid w:val="00C610D0"/>
  </w:style>
  <w:style w:type="paragraph" w:customStyle="1" w:styleId="Header">
    <w:name w:val="Header"/>
    <w:basedOn w:val="Normal"/>
    <w:link w:val="Cabealho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Footer">
    <w:name w:val="Footer"/>
    <w:basedOn w:val="Normal"/>
    <w:link w:val="Rodap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04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rsid w:val="00276067"/>
    <w:pPr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FootnoteText">
    <w:name w:val="Footnote Text"/>
    <w:basedOn w:val="Normal"/>
    <w:link w:val="TextodenotaderodapChar"/>
    <w:rsid w:val="00276067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ind w:left="720"/>
      <w:contextualSpacing/>
    </w:pPr>
  </w:style>
  <w:style w:type="paragraph" w:customStyle="1" w:styleId="Contedodoquadro">
    <w:name w:val="Conteúdo do quadro"/>
    <w:basedOn w:val="Normal"/>
    <w:qFormat/>
    <w:rsid w:val="00C610D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249</Words>
  <Characters>1346</Characters>
  <Application>Microsoft Office Word</Application>
  <DocSecurity>0</DocSecurity>
  <Lines>11</Lines>
  <Paragraphs>3</Paragraphs>
  <ScaleCrop>false</ScaleCrop>
  <Company>Microsoft</Company>
  <LinksUpToDate>false</LinksUpToDate>
  <CharactersWithSpaces>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lastModifiedBy>Guilherme Souza</cp:lastModifiedBy>
  <cp:revision>6</cp:revision>
  <cp:lastPrinted>2022-04-27T15:52:00Z</cp:lastPrinted>
  <dcterms:created xsi:type="dcterms:W3CDTF">2022-11-04T18:14:00Z</dcterms:created>
  <dcterms:modified xsi:type="dcterms:W3CDTF">2022-11-25T18:15:00Z</dcterms:modified>
  <dc:language>pt-BR</dc:language>
</cp:coreProperties>
</file>