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3CD" w:rsidRPr="00C01B15" w:rsidRDefault="00A77823" w:rsidP="002E13CD">
      <w:pPr>
        <w:pStyle w:val="Rodap"/>
        <w:tabs>
          <w:tab w:val="left" w:pos="3960"/>
        </w:tabs>
        <w:jc w:val="both"/>
        <w:rPr>
          <w:rFonts w:ascii="Times New Roman" w:eastAsia="MS Mincho" w:hAnsi="Times New Roman" w:cs="Times New Roman"/>
          <w:b/>
          <w:bCs/>
          <w:u w:val="single"/>
        </w:rPr>
      </w:pPr>
      <w:r w:rsidRPr="002E13CD">
        <w:rPr>
          <w:rFonts w:ascii="Times New Roman" w:eastAsia="MS Mincho" w:hAnsi="Times New Roman" w:cs="Times New Roman"/>
          <w:b/>
          <w:bCs/>
        </w:rPr>
        <w:t xml:space="preserve">                                        </w:t>
      </w:r>
      <w:r w:rsidRPr="00C01B15">
        <w:rPr>
          <w:rFonts w:ascii="Times New Roman" w:eastAsia="MS Mincho" w:hAnsi="Times New Roman" w:cs="Times New Roman"/>
          <w:b/>
          <w:bCs/>
          <w:u w:val="single"/>
        </w:rPr>
        <w:t>PROJETO DE LEI Nº 166 DE 2022</w:t>
      </w:r>
    </w:p>
    <w:p w:rsidR="00C01B15" w:rsidRPr="00C01B15" w:rsidRDefault="00C01B15" w:rsidP="002E13CD">
      <w:pPr>
        <w:pStyle w:val="Rodap"/>
        <w:tabs>
          <w:tab w:val="left" w:pos="3960"/>
        </w:tabs>
        <w:jc w:val="both"/>
        <w:rPr>
          <w:rFonts w:ascii="Times New Roman" w:eastAsia="MS Mincho" w:hAnsi="Times New Roman" w:cs="Times New Roman"/>
          <w:b/>
          <w:bCs/>
          <w:u w:val="single"/>
        </w:rPr>
      </w:pPr>
      <w:r>
        <w:rPr>
          <w:rFonts w:ascii="Times New Roman" w:eastAsia="MS Mincho" w:hAnsi="Times New Roman" w:cs="Times New Roman"/>
          <w:b/>
          <w:bCs/>
        </w:rPr>
        <w:t xml:space="preserve">                                            </w:t>
      </w:r>
      <w:r w:rsidRPr="00C01B15">
        <w:rPr>
          <w:rFonts w:ascii="Times New Roman" w:eastAsia="MS Mincho" w:hAnsi="Times New Roman" w:cs="Times New Roman"/>
          <w:b/>
          <w:bCs/>
          <w:u w:val="single"/>
        </w:rPr>
        <w:t>AUTÓGRAFO N° 158 DE 2022</w:t>
      </w:r>
    </w:p>
    <w:p w:rsidR="002E13CD" w:rsidRPr="002E13CD" w:rsidRDefault="002E13CD" w:rsidP="002E13CD">
      <w:pPr>
        <w:tabs>
          <w:tab w:val="left" w:pos="3960"/>
        </w:tabs>
        <w:ind w:left="3840"/>
        <w:jc w:val="both"/>
        <w:rPr>
          <w:rFonts w:ascii="Times New Roman" w:eastAsia="MS Mincho" w:hAnsi="Times New Roman" w:cs="Times New Roman"/>
          <w:b/>
          <w:bCs/>
        </w:rPr>
      </w:pPr>
    </w:p>
    <w:p w:rsidR="002E13CD" w:rsidRPr="002E13CD" w:rsidRDefault="00A77823" w:rsidP="002E13CD">
      <w:pPr>
        <w:ind w:left="3840" w:right="240"/>
        <w:jc w:val="both"/>
        <w:rPr>
          <w:rFonts w:ascii="Times New Roman" w:eastAsia="MS Mincho" w:hAnsi="Times New Roman" w:cs="Times New Roman"/>
          <w:b/>
          <w:bCs/>
        </w:rPr>
      </w:pPr>
      <w:r w:rsidRPr="002E13CD">
        <w:rPr>
          <w:rFonts w:ascii="Times New Roman" w:eastAsia="MS Mincho" w:hAnsi="Times New Roman" w:cs="Times New Roman"/>
          <w:b/>
          <w:bCs/>
        </w:rPr>
        <w:t>AUTORIZA O MUNICÍPIO DE MOGI MIRIM, PELO PODER EXECUTIVO, A FIRMAR TERMO DE PARCERIA COM O 197º GRUPO ESCOTEIRO ENCANTO DAS MATAS, E DÁ OUTRAS PROVIDÊNCIAS.</w:t>
      </w:r>
    </w:p>
    <w:p w:rsidR="002E13CD" w:rsidRPr="002E13CD" w:rsidRDefault="002E13CD" w:rsidP="002E13CD">
      <w:pPr>
        <w:pStyle w:val="Rodap"/>
        <w:tabs>
          <w:tab w:val="left" w:pos="708"/>
        </w:tabs>
        <w:rPr>
          <w:rFonts w:ascii="Times New Roman" w:eastAsia="MS Mincho" w:hAnsi="Times New Roman" w:cs="Times New Roman"/>
        </w:rPr>
      </w:pPr>
    </w:p>
    <w:p w:rsidR="002E13CD" w:rsidRPr="002E13CD" w:rsidRDefault="00A77823" w:rsidP="002E13CD">
      <w:pPr>
        <w:pStyle w:val="article-text"/>
        <w:spacing w:before="0" w:after="0"/>
        <w:ind w:right="238" w:firstLine="384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2E13CD">
        <w:rPr>
          <w:rFonts w:ascii="Times New Roman" w:hAnsi="Times New Roman" w:cs="Times New Roman"/>
          <w:color w:val="auto"/>
          <w:sz w:val="22"/>
          <w:szCs w:val="22"/>
        </w:rPr>
        <w:t>A</w:t>
      </w:r>
      <w:r w:rsidRPr="002E13CD">
        <w:rPr>
          <w:rFonts w:ascii="Times New Roman" w:hAnsi="Times New Roman" w:cs="Times New Roman"/>
          <w:b/>
          <w:color w:val="auto"/>
          <w:sz w:val="22"/>
          <w:szCs w:val="22"/>
        </w:rPr>
        <w:t xml:space="preserve"> Câmara Municipal de Mogi Mirim </w:t>
      </w:r>
      <w:r w:rsidR="00C01B15">
        <w:rPr>
          <w:rFonts w:ascii="Times New Roman" w:hAnsi="Times New Roman" w:cs="Times New Roman"/>
          <w:color w:val="auto"/>
          <w:sz w:val="22"/>
          <w:szCs w:val="22"/>
        </w:rPr>
        <w:t>aprova:</w:t>
      </w:r>
    </w:p>
    <w:p w:rsidR="002E13CD" w:rsidRPr="002E13CD" w:rsidRDefault="002E13CD" w:rsidP="002E13CD">
      <w:pPr>
        <w:ind w:firstLine="3840"/>
        <w:jc w:val="both"/>
        <w:rPr>
          <w:rFonts w:ascii="Times New Roman" w:eastAsia="MS Mincho" w:hAnsi="Times New Roman" w:cs="Times New Roman"/>
        </w:rPr>
      </w:pPr>
    </w:p>
    <w:p w:rsidR="002E13CD" w:rsidRPr="002E13CD" w:rsidRDefault="00A77823" w:rsidP="002E13CD">
      <w:pPr>
        <w:pStyle w:val="Corpodetexto31"/>
        <w:ind w:firstLine="3840"/>
        <w:jc w:val="both"/>
        <w:rPr>
          <w:rFonts w:ascii="Times New Roman" w:hAnsi="Times New Roman"/>
          <w:sz w:val="22"/>
          <w:szCs w:val="22"/>
        </w:rPr>
      </w:pPr>
      <w:r w:rsidRPr="002E13CD">
        <w:rPr>
          <w:rFonts w:ascii="Times New Roman" w:eastAsia="MS Mincho" w:hAnsi="Times New Roman"/>
          <w:sz w:val="22"/>
          <w:szCs w:val="22"/>
        </w:rPr>
        <w:t xml:space="preserve">Art. 1º Nos termos do art. 71, inciso XXXVII, da vigente Lei Orgânica do Município de Mogi Mirim, fica o Município de Mogi Mirim, pelo Poder Executivo, autorizado a firmar Termo de Parceria com o </w:t>
      </w:r>
      <w:r w:rsidRPr="002E13CD">
        <w:rPr>
          <w:rFonts w:ascii="Times New Roman" w:eastAsia="MS Mincho" w:hAnsi="Times New Roman"/>
          <w:b/>
          <w:bCs/>
          <w:sz w:val="22"/>
          <w:szCs w:val="22"/>
        </w:rPr>
        <w:t xml:space="preserve">197º GRUPO ESCOTEIRO ENCANTO DAS MATAS, </w:t>
      </w:r>
      <w:r w:rsidRPr="002E13CD">
        <w:rPr>
          <w:rFonts w:ascii="Times New Roman" w:eastAsia="MS Mincho" w:hAnsi="Times New Roman"/>
          <w:sz w:val="22"/>
          <w:szCs w:val="22"/>
        </w:rPr>
        <w:t>associação civil de direito privado e sem fins lucrativos, inscrita no CNPJ sob nº 05.150.820/000183, com sede no Município e Comarca de Mogi Mirim, Estado de São Paulo.</w:t>
      </w:r>
    </w:p>
    <w:p w:rsidR="002E13CD" w:rsidRPr="002E13CD" w:rsidRDefault="002E13CD" w:rsidP="002E13CD">
      <w:pPr>
        <w:pStyle w:val="Corpodetexto31"/>
        <w:ind w:firstLine="3840"/>
        <w:jc w:val="both"/>
        <w:rPr>
          <w:rFonts w:ascii="Times New Roman" w:hAnsi="Times New Roman"/>
          <w:sz w:val="22"/>
          <w:szCs w:val="22"/>
        </w:rPr>
      </w:pPr>
    </w:p>
    <w:p w:rsidR="002E13CD" w:rsidRPr="002E13CD" w:rsidRDefault="00A77823" w:rsidP="002E13CD">
      <w:pPr>
        <w:pStyle w:val="Corpodetexto31"/>
        <w:ind w:firstLine="3840"/>
        <w:jc w:val="both"/>
        <w:rPr>
          <w:rFonts w:ascii="Times New Roman" w:hAnsi="Times New Roman"/>
          <w:sz w:val="22"/>
          <w:szCs w:val="22"/>
        </w:rPr>
      </w:pPr>
      <w:r w:rsidRPr="002E13CD">
        <w:rPr>
          <w:rFonts w:ascii="Times New Roman" w:hAnsi="Times New Roman"/>
          <w:sz w:val="22"/>
          <w:szCs w:val="22"/>
        </w:rPr>
        <w:t>Parágrafo único. A parceria de que trata esta Lei tem por objetivo o funcionamento da entidade e o desenvolvimento de suas atividades voltadas à educação ambiental e implantação de “Campo Escola Escoteiro” de nível regional.</w:t>
      </w:r>
    </w:p>
    <w:p w:rsidR="002E13CD" w:rsidRPr="002E13CD" w:rsidRDefault="002E13CD" w:rsidP="002E13CD">
      <w:pPr>
        <w:pStyle w:val="Corpodetexto31"/>
        <w:ind w:firstLine="3840"/>
        <w:jc w:val="both"/>
        <w:rPr>
          <w:rFonts w:ascii="Times New Roman" w:hAnsi="Times New Roman"/>
          <w:sz w:val="22"/>
          <w:szCs w:val="22"/>
        </w:rPr>
      </w:pPr>
    </w:p>
    <w:p w:rsidR="002E13CD" w:rsidRPr="002E13CD" w:rsidRDefault="00A77823" w:rsidP="002E13CD">
      <w:pPr>
        <w:pStyle w:val="Corpodetexto31"/>
        <w:ind w:firstLine="3840"/>
        <w:jc w:val="both"/>
        <w:rPr>
          <w:rFonts w:ascii="Times New Roman" w:hAnsi="Times New Roman"/>
          <w:sz w:val="22"/>
          <w:szCs w:val="22"/>
        </w:rPr>
      </w:pPr>
      <w:r w:rsidRPr="002E13CD">
        <w:rPr>
          <w:rFonts w:ascii="Times New Roman" w:hAnsi="Times New Roman"/>
          <w:sz w:val="22"/>
          <w:szCs w:val="22"/>
        </w:rPr>
        <w:t>Art. 2º Firmada a parceria, fica a entidade autorizada a desenvolver suas atividades no imóvel localizado à Rua 7 de Setembro, nº 844, Bairro do Aterrado, neste Município.</w:t>
      </w:r>
    </w:p>
    <w:p w:rsidR="002E13CD" w:rsidRPr="002E13CD" w:rsidRDefault="002E13CD" w:rsidP="002E13CD">
      <w:pPr>
        <w:pStyle w:val="Corpodetexto31"/>
        <w:ind w:firstLine="3840"/>
        <w:jc w:val="both"/>
        <w:rPr>
          <w:rFonts w:ascii="Times New Roman" w:hAnsi="Times New Roman"/>
          <w:sz w:val="22"/>
          <w:szCs w:val="22"/>
        </w:rPr>
      </w:pPr>
    </w:p>
    <w:p w:rsidR="002E13CD" w:rsidRPr="002E13CD" w:rsidRDefault="00A77823" w:rsidP="002E13CD">
      <w:pPr>
        <w:pStyle w:val="NormalWeb"/>
        <w:spacing w:before="0"/>
        <w:ind w:firstLine="3840"/>
        <w:rPr>
          <w:sz w:val="22"/>
          <w:szCs w:val="22"/>
        </w:rPr>
      </w:pPr>
      <w:r w:rsidRPr="002E13CD">
        <w:rPr>
          <w:sz w:val="22"/>
          <w:szCs w:val="22"/>
        </w:rPr>
        <w:t>Art. 3º A parceria autorizada pela presente Lei é por tempo indeterminado, ou enquanto durar as atividades desenvolvidas pela entidade parceira, ou ainda, por von</w:t>
      </w:r>
      <w:r w:rsidR="00FB2A42">
        <w:rPr>
          <w:sz w:val="22"/>
          <w:szCs w:val="22"/>
        </w:rPr>
        <w:t>tade ou conveniência do Poder Pú</w:t>
      </w:r>
      <w:bookmarkStart w:id="0" w:name="_GoBack"/>
      <w:bookmarkEnd w:id="0"/>
      <w:r w:rsidRPr="002E13CD">
        <w:rPr>
          <w:sz w:val="22"/>
          <w:szCs w:val="22"/>
        </w:rPr>
        <w:t>blico.</w:t>
      </w:r>
    </w:p>
    <w:p w:rsidR="002E13CD" w:rsidRPr="002E13CD" w:rsidRDefault="002E13CD" w:rsidP="002E13CD">
      <w:pPr>
        <w:pStyle w:val="Corpodetexto31"/>
        <w:ind w:firstLine="3840"/>
        <w:jc w:val="both"/>
        <w:rPr>
          <w:rFonts w:ascii="Times New Roman" w:hAnsi="Times New Roman"/>
          <w:sz w:val="22"/>
          <w:szCs w:val="22"/>
        </w:rPr>
      </w:pPr>
    </w:p>
    <w:p w:rsidR="002E13CD" w:rsidRPr="002E13CD" w:rsidRDefault="00A77823" w:rsidP="002E13CD">
      <w:pPr>
        <w:pStyle w:val="Corpodetexto31"/>
        <w:ind w:firstLine="3840"/>
        <w:jc w:val="both"/>
        <w:rPr>
          <w:rFonts w:ascii="Times New Roman" w:hAnsi="Times New Roman"/>
          <w:sz w:val="22"/>
          <w:szCs w:val="22"/>
        </w:rPr>
      </w:pPr>
      <w:r w:rsidRPr="002E13CD">
        <w:rPr>
          <w:rFonts w:ascii="Times New Roman" w:hAnsi="Times New Roman"/>
          <w:sz w:val="22"/>
          <w:szCs w:val="22"/>
        </w:rPr>
        <w:t>Art. 4º Fica ao Poder Executivo, por meio da Secretaria de Meio Ambiente, dada a reserva do direito de, a qualquer tempo, fiscalizar o exato cumprimento das obrigações estabelecidas no presente ato, sem necessidade de prévia comunicação à entidade parceira.</w:t>
      </w:r>
    </w:p>
    <w:p w:rsidR="002E13CD" w:rsidRPr="002E13CD" w:rsidRDefault="002E13CD" w:rsidP="002E13CD">
      <w:pPr>
        <w:pStyle w:val="Corpodetexto31"/>
        <w:ind w:firstLine="3840"/>
        <w:jc w:val="both"/>
        <w:rPr>
          <w:rFonts w:ascii="Times New Roman" w:hAnsi="Times New Roman"/>
          <w:sz w:val="22"/>
          <w:szCs w:val="22"/>
        </w:rPr>
      </w:pPr>
    </w:p>
    <w:p w:rsidR="002E13CD" w:rsidRPr="002E13CD" w:rsidRDefault="00A77823" w:rsidP="002E13CD">
      <w:pPr>
        <w:pStyle w:val="Corpodetexto31"/>
        <w:ind w:firstLine="3840"/>
        <w:jc w:val="both"/>
        <w:rPr>
          <w:rFonts w:ascii="Times New Roman" w:hAnsi="Times New Roman"/>
          <w:sz w:val="22"/>
          <w:szCs w:val="22"/>
        </w:rPr>
      </w:pPr>
      <w:r w:rsidRPr="002E13CD">
        <w:rPr>
          <w:rFonts w:ascii="Times New Roman" w:hAnsi="Times New Roman"/>
          <w:sz w:val="22"/>
          <w:szCs w:val="22"/>
        </w:rPr>
        <w:t>Art. 5º Fica a entidade parceira obrigada a atender a todas as solicitações do Poder Público, devendo apresentar no 10° dia útil de cada mês o relatório mensal das atividades desenvolvidas no local.</w:t>
      </w:r>
    </w:p>
    <w:p w:rsidR="002E13CD" w:rsidRPr="002E13CD" w:rsidRDefault="002E13CD" w:rsidP="002E13CD">
      <w:pPr>
        <w:pStyle w:val="Corpodetexto31"/>
        <w:ind w:firstLine="3840"/>
        <w:jc w:val="both"/>
        <w:rPr>
          <w:rFonts w:ascii="Times New Roman" w:hAnsi="Times New Roman"/>
          <w:sz w:val="22"/>
          <w:szCs w:val="22"/>
        </w:rPr>
      </w:pPr>
    </w:p>
    <w:p w:rsidR="002E13CD" w:rsidRPr="002E13CD" w:rsidRDefault="00A77823" w:rsidP="002E13CD">
      <w:pPr>
        <w:ind w:firstLine="3840"/>
        <w:jc w:val="both"/>
        <w:rPr>
          <w:rFonts w:ascii="Times New Roman" w:eastAsia="MS Mincho" w:hAnsi="Times New Roman" w:cs="Times New Roman"/>
        </w:rPr>
      </w:pPr>
      <w:r w:rsidRPr="002E13CD">
        <w:rPr>
          <w:rFonts w:ascii="Times New Roman" w:eastAsia="MS Mincho" w:hAnsi="Times New Roman" w:cs="Times New Roman"/>
        </w:rPr>
        <w:t>Art. 6º</w:t>
      </w:r>
      <w:r w:rsidRPr="002E13CD">
        <w:rPr>
          <w:rFonts w:ascii="Times New Roman" w:hAnsi="Times New Roman" w:cs="Times New Roman"/>
        </w:rPr>
        <w:t xml:space="preserve"> </w:t>
      </w:r>
      <w:r w:rsidRPr="002E13CD">
        <w:rPr>
          <w:rFonts w:ascii="Times New Roman" w:eastAsia="MS Mincho" w:hAnsi="Times New Roman" w:cs="Times New Roman"/>
        </w:rPr>
        <w:t>Esta Lei entra em vigor na data de sua publicação.</w:t>
      </w:r>
    </w:p>
    <w:p w:rsidR="002E13CD" w:rsidRPr="002E13CD" w:rsidRDefault="002E13CD" w:rsidP="002E13CD">
      <w:pPr>
        <w:ind w:firstLine="3840"/>
        <w:jc w:val="both"/>
        <w:rPr>
          <w:rFonts w:ascii="Times New Roman" w:eastAsia="MS Mincho" w:hAnsi="Times New Roman" w:cs="Times New Roman"/>
        </w:rPr>
      </w:pPr>
    </w:p>
    <w:p w:rsidR="002E13CD" w:rsidRPr="002E13CD" w:rsidRDefault="00A77823" w:rsidP="002E13CD">
      <w:pPr>
        <w:ind w:firstLine="3840"/>
        <w:jc w:val="both"/>
        <w:rPr>
          <w:rFonts w:ascii="Times New Roman" w:eastAsia="MS Mincho" w:hAnsi="Times New Roman" w:cs="Times New Roman"/>
        </w:rPr>
      </w:pPr>
      <w:r w:rsidRPr="002E13CD">
        <w:rPr>
          <w:rFonts w:ascii="Times New Roman" w:eastAsia="MS Mincho" w:hAnsi="Times New Roman" w:cs="Times New Roman"/>
        </w:rPr>
        <w:t>Art. 7º Revoga-se a Lei Municipal nº 5.570, de 13 de junho de 2014.</w:t>
      </w:r>
    </w:p>
    <w:p w:rsidR="00C01B15" w:rsidRPr="00B403C9" w:rsidRDefault="00C01B15"/>
    <w:p w:rsidR="00C01B15" w:rsidRPr="00C01B15" w:rsidRDefault="00C01B15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C01B15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29 de novembro de 2022.</w:t>
      </w:r>
    </w:p>
    <w:p w:rsidR="00C01B15" w:rsidRPr="00C01B15" w:rsidRDefault="00C01B15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C01B15" w:rsidRDefault="00C01B15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C01B15" w:rsidRPr="00C01B15" w:rsidRDefault="00C01B15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C01B15" w:rsidRPr="00C01B15" w:rsidRDefault="00C01B15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C01B15" w:rsidRPr="00C01B15" w:rsidRDefault="00C01B1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C01B15">
        <w:rPr>
          <w:rFonts w:ascii="Times New Roman" w:hAnsi="Times New Roman" w:cs="Times New Roman"/>
          <w:b/>
          <w:sz w:val="24"/>
          <w:szCs w:val="24"/>
        </w:rPr>
        <w:t>VEREADORA SÔNIA REGINA RODRIGUES MÓDENA</w:t>
      </w:r>
    </w:p>
    <w:p w:rsidR="00C01B15" w:rsidRPr="00C01B15" w:rsidRDefault="00C01B1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C01B15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C01B15" w:rsidRPr="00C01B15" w:rsidRDefault="00C01B1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01B15" w:rsidRPr="00C01B15" w:rsidRDefault="00C01B1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01B15" w:rsidRDefault="00C01B1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01B15" w:rsidRDefault="00C01B1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Continuação do Autógrafo n° 158 de 2022.</w:t>
      </w:r>
    </w:p>
    <w:p w:rsidR="00C01B15" w:rsidRDefault="00C01B1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01B15" w:rsidRDefault="00C01B1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01B15" w:rsidRDefault="00C01B1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01B15" w:rsidRDefault="00C01B1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01B15" w:rsidRDefault="00C01B1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01B15" w:rsidRPr="00C01B15" w:rsidRDefault="00C01B1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C01B15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:rsidR="00C01B15" w:rsidRPr="00C01B15" w:rsidRDefault="00C01B1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C01B15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:rsidR="00C01B15" w:rsidRDefault="00C01B1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01B15" w:rsidRDefault="00C01B1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01B15" w:rsidRPr="00C01B15" w:rsidRDefault="00C01B1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01B15" w:rsidRPr="00C01B15" w:rsidRDefault="00C01B1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01B15" w:rsidRPr="00C01B15" w:rsidRDefault="00C01B1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C01B15">
        <w:rPr>
          <w:rFonts w:ascii="Times New Roman" w:hAnsi="Times New Roman" w:cs="Times New Roman"/>
          <w:b/>
          <w:sz w:val="24"/>
          <w:szCs w:val="24"/>
        </w:rPr>
        <w:t xml:space="preserve">VEREADOR DIRCEU DA SILVA PAULINO </w:t>
      </w:r>
    </w:p>
    <w:p w:rsidR="00C01B15" w:rsidRPr="00C01B15" w:rsidRDefault="00C01B1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C01B15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C01B15" w:rsidRDefault="00C01B1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01B15" w:rsidRDefault="00C01B1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01B15" w:rsidRPr="00C01B15" w:rsidRDefault="00C01B1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01B15" w:rsidRPr="00C01B15" w:rsidRDefault="00C01B1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01B15" w:rsidRPr="00C01B15" w:rsidRDefault="00C01B1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C01B15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C01B15" w:rsidRDefault="00C01B1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C01B15">
        <w:rPr>
          <w:rFonts w:ascii="Times New Roman" w:hAnsi="Times New Roman" w:cs="Times New Roman"/>
          <w:b/>
          <w:sz w:val="24"/>
          <w:szCs w:val="24"/>
        </w:rPr>
        <w:t>1º Secretário</w:t>
      </w:r>
    </w:p>
    <w:p w:rsidR="00C01B15" w:rsidRDefault="00C01B1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01B15" w:rsidRPr="00C01B15" w:rsidRDefault="00C01B1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01B15" w:rsidRPr="00C01B15" w:rsidRDefault="00C01B1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01B15" w:rsidRPr="00C01B15" w:rsidRDefault="00C01B1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01B15" w:rsidRPr="00C01B15" w:rsidRDefault="00C01B1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C01B15">
        <w:rPr>
          <w:rFonts w:ascii="Times New Roman" w:hAnsi="Times New Roman" w:cs="Times New Roman"/>
          <w:b/>
          <w:sz w:val="24"/>
          <w:szCs w:val="24"/>
        </w:rPr>
        <w:t xml:space="preserve">VEREADORA LÚCIA MARIA FERREIRA TENÓRIO </w:t>
      </w:r>
    </w:p>
    <w:p w:rsidR="00C01B15" w:rsidRDefault="00C01B1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C01B15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C01B15" w:rsidRDefault="00C01B1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01B15" w:rsidRDefault="00C01B1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01B15" w:rsidRDefault="00C01B1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01B15" w:rsidRDefault="00C01B1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01B15" w:rsidRDefault="00C01B1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01B15" w:rsidRDefault="00C01B1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01B15" w:rsidRDefault="00C01B1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01B15" w:rsidRPr="00C01B15" w:rsidRDefault="00C01B15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C01B15" w:rsidRPr="00C01B15" w:rsidRDefault="00C01B15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2E13CD" w:rsidRPr="00C01B15" w:rsidRDefault="002E13CD" w:rsidP="002E13CD">
      <w:pPr>
        <w:ind w:left="3840"/>
        <w:rPr>
          <w:rFonts w:ascii="Times New Roman" w:eastAsia="MS Mincho" w:hAnsi="Times New Roman" w:cs="Times New Roman"/>
          <w:sz w:val="24"/>
          <w:szCs w:val="24"/>
        </w:rPr>
      </w:pPr>
    </w:p>
    <w:p w:rsidR="00C01B15" w:rsidRPr="00C01B15" w:rsidRDefault="00A77823" w:rsidP="002E13CD">
      <w:pPr>
        <w:rPr>
          <w:rFonts w:ascii="Times New Roman" w:eastAsia="MS Mincho" w:hAnsi="Times New Roman" w:cs="Times New Roman"/>
          <w:b/>
          <w:sz w:val="24"/>
          <w:szCs w:val="24"/>
        </w:rPr>
      </w:pPr>
      <w:r w:rsidRPr="00C01B15">
        <w:rPr>
          <w:rFonts w:ascii="Times New Roman" w:eastAsia="MS Mincho" w:hAnsi="Times New Roman" w:cs="Times New Roman"/>
          <w:b/>
          <w:sz w:val="24"/>
          <w:szCs w:val="24"/>
        </w:rPr>
        <w:t>Projeto de Lei nº 166 de 2022</w:t>
      </w:r>
    </w:p>
    <w:p w:rsidR="002E13CD" w:rsidRDefault="00A77823" w:rsidP="002E13CD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2E13CD">
        <w:rPr>
          <w:rFonts w:ascii="Times New Roman" w:eastAsia="MS Mincho" w:hAnsi="Times New Roman" w:cs="Times New Roman"/>
          <w:b/>
          <w:sz w:val="20"/>
          <w:szCs w:val="20"/>
        </w:rPr>
        <w:t>Autoria: Prefeito Municipal</w:t>
      </w:r>
    </w:p>
    <w:p w:rsidR="00C01B15" w:rsidRDefault="00C01B15" w:rsidP="002E13CD">
      <w:pPr>
        <w:rPr>
          <w:rFonts w:ascii="Times New Roman" w:eastAsia="MS Mincho" w:hAnsi="Times New Roman" w:cs="Times New Roman"/>
          <w:b/>
          <w:sz w:val="20"/>
          <w:szCs w:val="20"/>
        </w:rPr>
      </w:pPr>
    </w:p>
    <w:p w:rsidR="00C01B15" w:rsidRDefault="00C01B15" w:rsidP="002E13CD">
      <w:pPr>
        <w:rPr>
          <w:rFonts w:ascii="Times New Roman" w:eastAsia="MS Mincho" w:hAnsi="Times New Roman" w:cs="Times New Roman"/>
          <w:b/>
          <w:sz w:val="20"/>
          <w:szCs w:val="20"/>
        </w:rPr>
      </w:pPr>
    </w:p>
    <w:p w:rsidR="00C01B15" w:rsidRDefault="00C01B15" w:rsidP="002E13CD">
      <w:pPr>
        <w:rPr>
          <w:rFonts w:ascii="Times New Roman" w:eastAsia="MS Mincho" w:hAnsi="Times New Roman" w:cs="Times New Roman"/>
          <w:b/>
          <w:sz w:val="20"/>
          <w:szCs w:val="20"/>
        </w:rPr>
      </w:pPr>
    </w:p>
    <w:p w:rsidR="00C01B15" w:rsidRDefault="00C01B15" w:rsidP="002E13CD">
      <w:pPr>
        <w:rPr>
          <w:rFonts w:ascii="Times New Roman" w:eastAsia="MS Mincho" w:hAnsi="Times New Roman" w:cs="Times New Roman"/>
          <w:b/>
          <w:sz w:val="20"/>
          <w:szCs w:val="20"/>
        </w:rPr>
      </w:pPr>
    </w:p>
    <w:p w:rsidR="00C01B15" w:rsidRDefault="00C01B15" w:rsidP="002E13CD">
      <w:pPr>
        <w:rPr>
          <w:rFonts w:ascii="Times New Roman" w:eastAsia="MS Mincho" w:hAnsi="Times New Roman" w:cs="Times New Roman"/>
          <w:b/>
          <w:sz w:val="20"/>
          <w:szCs w:val="20"/>
        </w:rPr>
      </w:pPr>
    </w:p>
    <w:p w:rsidR="00C01B15" w:rsidRDefault="00C01B15" w:rsidP="002E13CD">
      <w:pPr>
        <w:rPr>
          <w:rFonts w:ascii="Times New Roman" w:eastAsia="MS Mincho" w:hAnsi="Times New Roman" w:cs="Times New Roman"/>
          <w:b/>
          <w:sz w:val="20"/>
          <w:szCs w:val="20"/>
        </w:rPr>
      </w:pPr>
    </w:p>
    <w:p w:rsidR="00C01B15" w:rsidRDefault="00C01B15" w:rsidP="002E13CD">
      <w:pPr>
        <w:rPr>
          <w:rFonts w:ascii="Times New Roman" w:eastAsia="MS Mincho" w:hAnsi="Times New Roman" w:cs="Times New Roman"/>
          <w:b/>
          <w:sz w:val="20"/>
          <w:szCs w:val="20"/>
        </w:rPr>
      </w:pPr>
    </w:p>
    <w:p w:rsidR="00C01B15" w:rsidRPr="002E13CD" w:rsidRDefault="00C01B15" w:rsidP="002E13CD">
      <w:pPr>
        <w:rPr>
          <w:rFonts w:ascii="Times New Roman" w:eastAsia="MS Mincho" w:hAnsi="Times New Roman" w:cs="Times New Roman"/>
          <w:b/>
          <w:sz w:val="20"/>
          <w:szCs w:val="20"/>
        </w:rPr>
      </w:pPr>
    </w:p>
    <w:sectPr w:rsidR="00C01B15" w:rsidRPr="002E13CD" w:rsidSect="00193A1F">
      <w:headerReference w:type="default" r:id="rId8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61C" w:rsidRDefault="0029061C">
      <w:r>
        <w:separator/>
      </w:r>
    </w:p>
  </w:endnote>
  <w:endnote w:type="continuationSeparator" w:id="0">
    <w:p w:rsidR="0029061C" w:rsidRDefault="00290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61C" w:rsidRDefault="0029061C">
      <w:r>
        <w:separator/>
      </w:r>
    </w:p>
  </w:footnote>
  <w:footnote w:type="continuationSeparator" w:id="0">
    <w:p w:rsidR="0029061C" w:rsidRDefault="002906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A77823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2206001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C01B15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A77823">
      <w:rPr>
        <w:rFonts w:ascii="Arial" w:hAnsi="Arial"/>
        <w:b/>
        <w:sz w:val="34"/>
      </w:rPr>
      <w:t>RA MUNICIPAL DE MOGI MIRIM</w:t>
    </w:r>
  </w:p>
  <w:p w:rsidR="004F0784" w:rsidRDefault="00A77823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5A434A2"/>
    <w:multiLevelType w:val="hybridMultilevel"/>
    <w:tmpl w:val="E998ED0C"/>
    <w:lvl w:ilvl="0" w:tplc="4D4CBC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4D0309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EAE66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D450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C22C9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3275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DAF0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30E6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FC3A5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0475D"/>
    <w:rsid w:val="00091B9D"/>
    <w:rsid w:val="001915A3"/>
    <w:rsid w:val="00193A1F"/>
    <w:rsid w:val="00207677"/>
    <w:rsid w:val="00214442"/>
    <w:rsid w:val="00217F62"/>
    <w:rsid w:val="0029061C"/>
    <w:rsid w:val="002E13CD"/>
    <w:rsid w:val="004F0784"/>
    <w:rsid w:val="004F1341"/>
    <w:rsid w:val="00520F7E"/>
    <w:rsid w:val="005755DE"/>
    <w:rsid w:val="00587902"/>
    <w:rsid w:val="00594412"/>
    <w:rsid w:val="005949CA"/>
    <w:rsid w:val="00633791"/>
    <w:rsid w:val="00697F7F"/>
    <w:rsid w:val="00965E4F"/>
    <w:rsid w:val="00991EBE"/>
    <w:rsid w:val="00A5188F"/>
    <w:rsid w:val="00A5794C"/>
    <w:rsid w:val="00A77823"/>
    <w:rsid w:val="00A906D8"/>
    <w:rsid w:val="00AB5A74"/>
    <w:rsid w:val="00C01B15"/>
    <w:rsid w:val="00C32D95"/>
    <w:rsid w:val="00D70677"/>
    <w:rsid w:val="00F01731"/>
    <w:rsid w:val="00F071AE"/>
    <w:rsid w:val="00FB2935"/>
    <w:rsid w:val="00FB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2E13CD"/>
    <w:pPr>
      <w:suppressAutoHyphens/>
      <w:spacing w:before="28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unhideWhenUsed/>
    <w:rsid w:val="002E13CD"/>
    <w:pPr>
      <w:ind w:firstLine="3840"/>
    </w:pPr>
    <w:rPr>
      <w:rFonts w:ascii="Book Antiqua" w:eastAsia="MS Mincho" w:hAnsi="Book Antiqua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2E13CD"/>
    <w:rPr>
      <w:rFonts w:ascii="Book Antiqua" w:eastAsia="MS Mincho" w:hAnsi="Book Antiqua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2E13CD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paragraph" w:customStyle="1" w:styleId="Corpodetexto31">
    <w:name w:val="Corpo de texto 31"/>
    <w:basedOn w:val="Normal"/>
    <w:rsid w:val="002E13CD"/>
    <w:pPr>
      <w:suppressAutoHyphens/>
    </w:pPr>
    <w:rPr>
      <w:rFonts w:ascii="Bookman Old Style" w:eastAsia="Times New Roman" w:hAnsi="Bookman Old Style" w:cs="Times New Roman"/>
      <w:sz w:val="28"/>
      <w:szCs w:val="20"/>
      <w:lang w:eastAsia="ar-SA"/>
    </w:rPr>
  </w:style>
  <w:style w:type="character" w:styleId="nfase">
    <w:name w:val="Emphasis"/>
    <w:basedOn w:val="Fontepargpadro"/>
    <w:qFormat/>
    <w:rsid w:val="002E13C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375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Giovana</cp:lastModifiedBy>
  <cp:revision>14</cp:revision>
  <dcterms:created xsi:type="dcterms:W3CDTF">2018-10-15T14:27:00Z</dcterms:created>
  <dcterms:modified xsi:type="dcterms:W3CDTF">2022-11-30T13:29:00Z</dcterms:modified>
</cp:coreProperties>
</file>