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>
      <w:pPr>
        <w:pStyle w:val="Normal1"/>
        <w:spacing w:line="360" w:lineRule="auto"/>
        <w:jc w:val="center"/>
        <w:rPr>
          <w:rFonts w:eastAsia="Arial" w:cs="Lucida Sans Unicode"/>
          <w:b/>
          <w:u w:val="single"/>
        </w:rPr>
      </w:pPr>
    </w:p>
    <w:p>
      <w:pPr>
        <w:pStyle w:val="Normal1"/>
        <w:spacing w:line="360" w:lineRule="auto"/>
        <w:jc w:val="center"/>
        <w:rPr>
          <w:rFonts w:eastAsia="Arial" w:cs="Lucida Sans Unicode"/>
          <w:b/>
          <w:u w:val="single"/>
        </w:rPr>
      </w:pPr>
    </w:p>
    <w:p>
      <w:pPr>
        <w:pStyle w:val="Normal1"/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Arial" w:hAnsi="Arial" w:cs="Lucida Sans Unicode"/>
          <w:b/>
          <w:sz w:val="24"/>
          <w:szCs w:val="24"/>
          <w:u w:val="single"/>
        </w:rPr>
        <w:t xml:space="preserve">EMENDA MODIFICATIVA NR. 01 AO ART. 1º </w:t>
      </w:r>
    </w:p>
    <w:p>
      <w:pPr>
        <w:pStyle w:val="Normal1"/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Arial" w:hAnsi="Arial" w:cs="Lucida Sans Unicode"/>
          <w:b/>
          <w:sz w:val="24"/>
          <w:szCs w:val="24"/>
          <w:u w:val="single"/>
        </w:rPr>
        <w:t>DO  PROJETO DE LEI NR. 171/2022.</w:t>
      </w:r>
    </w:p>
    <w:p>
      <w:pPr>
        <w:pStyle w:val="Normal1"/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pStyle w:val="Normal1"/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</w:pPr>
      <w:r>
        <w:rPr>
          <w:rFonts w:ascii="Lucida Sans Unicode" w:eastAsia="Arial" w:hAnsi="Lucida Sans Unicode" w:cs="Lucida Sans Unicode"/>
          <w:b/>
          <w:bCs/>
          <w:sz w:val="24"/>
          <w:szCs w:val="24"/>
          <w:u w:val="single"/>
          <w:lang w:eastAsia="ar-SA"/>
        </w:rPr>
        <w:t>A Ementa do Projeto de Lei nr. 171/2022 passa a ter a seguinte redação:</w:t>
      </w:r>
    </w:p>
    <w:p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</w:pPr>
    </w:p>
    <w:p>
      <w:pPr>
        <w:suppressAutoHyphens/>
        <w:spacing w:line="276" w:lineRule="auto"/>
        <w:jc w:val="both"/>
        <w:rPr>
          <w:b/>
          <w:bCs/>
          <w:u w:val="none"/>
        </w:rPr>
      </w:pPr>
      <w:r>
        <w:rPr>
          <w:rFonts w:ascii="Helvetica Neue;Helvetica;Arial;sans-serif" w:hAnsi="Helvetica Neue;Helvetica;Arial;sans-serif"/>
          <w:b w:val="0"/>
          <w:bCs/>
          <w:i w:val="0"/>
          <w:caps w:val="0"/>
          <w:smallCaps w:val="0"/>
          <w:color w:val="333333"/>
          <w:spacing w:val="0"/>
          <w:sz w:val="21"/>
          <w:u w:val="none"/>
        </w:rPr>
        <w:t>DÁ DENOMINAÇÃO OFICIAL À AVENIDA 01, DO LOTEAMENTO BOA VISTA, LOCALIZADO NO BAIRRO ALTO DO MIRANTE DE “AVENIDA VERGINIA APARECIDA MOLARI DE SOUZA"</w:t>
      </w:r>
      <w:r>
        <w:rPr>
          <w:b/>
          <w:bCs/>
          <w:u w:val="none"/>
        </w:rPr>
        <w:t xml:space="preserve"> </w:t>
      </w:r>
    </w:p>
    <w:p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</w:pPr>
      <w:r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 xml:space="preserve">O Artigo 1º </w:t>
      </w:r>
      <w:r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 xml:space="preserve">do Projeto de Lei nr 171/2022 </w:t>
      </w:r>
      <w:r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>passa a ter a seguinte redação:</w:t>
      </w:r>
    </w:p>
    <w:p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>
      <w:pPr>
        <w:pStyle w:val="PlainText"/>
        <w:suppressAutoHyphens/>
        <w:bidi w:val="0"/>
        <w:spacing w:line="360" w:lineRule="auto"/>
        <w:ind w:left="0" w:right="0" w:firstLine="2127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  <w:r>
        <w:rPr>
          <w:rFonts w:ascii="Arial" w:eastAsia="Arial" w:hAnsi="Arial" w:cs="Arial"/>
          <w:bCs/>
          <w:sz w:val="24"/>
          <w:szCs w:val="24"/>
          <w:lang w:eastAsia="ar-SA"/>
        </w:rPr>
        <w:t>Art. 1</w:t>
      </w:r>
      <w:r>
        <w:rPr>
          <w:rFonts w:ascii="Arial" w:eastAsia="Arial" w:hAnsi="Arial" w:cs="Arial"/>
          <w:sz w:val="24"/>
          <w:szCs w:val="24"/>
        </w:rPr>
        <w:t xml:space="preserve">º – Á Avenida 01, do loteamento Boa Vista, localizada no bairro Alto do Mirante passa a denominar-se de </w:t>
      </w:r>
      <w:r>
        <w:rPr>
          <w:rFonts w:ascii="Arial" w:eastAsia="Arial" w:hAnsi="Arial" w:cs="Arial"/>
          <w:b/>
          <w:i/>
          <w:sz w:val="24"/>
          <w:szCs w:val="24"/>
        </w:rPr>
        <w:t>“AVENIDA VERGINIA APARECIDA MOLARI DE SOUZA”.</w:t>
      </w:r>
    </w:p>
    <w:p>
      <w:pPr>
        <w:pStyle w:val="PlainText"/>
        <w:bidi w:val="0"/>
        <w:spacing w:line="360" w:lineRule="auto"/>
        <w:ind w:left="0" w:right="0" w:firstLine="2127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Sala de Sessões, aos 02 de Dezembro de 2022.</w:t>
      </w: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>
      <w:pPr>
        <w:pStyle w:val="Normal1"/>
        <w:spacing w:line="276" w:lineRule="auto"/>
        <w:jc w:val="center"/>
        <w:rPr>
          <w:u w:val="none"/>
        </w:rPr>
      </w:pPr>
      <w:r>
        <w:rPr>
          <w:rFonts w:ascii="Lucida Sans Unicode" w:eastAsia="Arial" w:hAnsi="Lucida Sans Unicode" w:cs="Lucida Sans Unicode"/>
          <w:b/>
          <w:sz w:val="24"/>
          <w:szCs w:val="24"/>
          <w:u w:val="none"/>
        </w:rPr>
        <w:t>VEREADORA LUZIA CRISTINA CORTES NOGUEIRA</w:t>
      </w: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47725" cy="84772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81230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Lucida Sans Unicode">
    <w:charset w:val="00"/>
    <w:family w:val="roman"/>
    <w:pitch w:val="variable"/>
  </w:font>
  <w:font w:name="Helvetica Neue">
    <w:altName w:val="Helvetic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51562803"/>
      <w:docPartObj>
        <w:docPartGallery w:val="Page Numbers (Bottom of Page)"/>
        <w:docPartUnique/>
      </w:docPartObj>
    </w:sdtPr>
    <w:sdtContent>
      <w:p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87235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3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973197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qFormat/>
    <w:rsid w:val="00507A0B"/>
  </w:style>
  <w:style w:type="character" w:customStyle="1" w:styleId="CabealhoChar">
    <w:name w:val="Cabeçalho Char"/>
    <w:basedOn w:val="DefaultParagraphFont"/>
    <w:uiPriority w:val="99"/>
    <w:qFormat/>
    <w:rsid w:val="00507A0B"/>
  </w:style>
  <w:style w:type="character" w:customStyle="1" w:styleId="TextosemFormataoChar">
    <w:name w:val="Texto sem Formatação Char"/>
    <w:basedOn w:val="DefaultParagraphFont"/>
    <w:qFormat/>
    <w:rPr>
      <w:rFonts w:ascii="Courier New" w:hAnsi="Courier New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560F14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itle">
    <w:name w:val="Title"/>
    <w:basedOn w:val="Normal1"/>
    <w:next w:val="Normal1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styleId="PlainText">
    <w:name w:val="Plain Text"/>
    <w:basedOn w:val="Normal"/>
    <w:qFormat/>
    <w:rPr>
      <w:rFonts w:ascii="Courier New" w:hAnsi="Courier New"/>
    </w:rPr>
  </w:style>
  <w:style w:type="table" w:customStyle="1" w:styleId="TableNormal0">
    <w:name w:val="Table Normal_0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586</Characters>
  <Application>Microsoft Office Word</Application>
  <DocSecurity>0</DocSecurity>
  <Lines>0</Lines>
  <Paragraphs>14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5</cp:revision>
  <cp:lastPrinted>2022-12-08T15:47:39Z</cp:lastPrinted>
  <dcterms:created xsi:type="dcterms:W3CDTF">2021-08-06T18:51:00Z</dcterms:created>
  <dcterms:modified xsi:type="dcterms:W3CDTF">2022-12-08T15:48:14Z</dcterms:modified>
  <dc:language>pt-BR</dc:language>
</cp:coreProperties>
</file>