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BodyText"/>
        <w:rPr>
          <w:sz w:val="20"/>
          <w:szCs w:val="20"/>
        </w:rPr>
      </w:pPr>
    </w:p>
    <w:p>
      <w:pPr>
        <w:pStyle w:val="BodyText"/>
        <w:rPr>
          <w:sz w:val="20"/>
          <w:szCs w:val="20"/>
        </w:rPr>
      </w:pPr>
    </w:p>
    <w:p>
      <w:pPr>
        <w:pStyle w:val="BodyText2"/>
        <w:rPr>
          <w:rFonts w:ascii="Arial" w:hAnsi="Arial" w:cs="Arial"/>
        </w:rPr>
      </w:pPr>
      <w:r>
        <w:rPr>
          <w:rFonts w:ascii="Arial" w:hAnsi="Arial" w:cs="Arial"/>
        </w:rPr>
        <w:t xml:space="preserve">ASSUNTO: </w:t>
      </w:r>
      <w:r>
        <w:rPr>
          <w:rFonts w:cs="Arial"/>
        </w:rPr>
        <w:t xml:space="preserve">REQUER INFORMAÇÕES JUNTO AO SENHOR PREFEITO SOBRE  </w:t>
      </w:r>
      <w:r>
        <w:rPr>
          <w:rFonts w:cs="Arial"/>
        </w:rPr>
        <w:t>PLANO DE AÇÃO PARA MANUTENÇÃO DE ESTRADAS VICINAIS DO MUNICÍPIO VISANDO O PERÍODO CHUVOSO DE 2023.</w:t>
      </w:r>
    </w:p>
    <w:p>
      <w:pPr>
        <w:pBdr>
          <w:top w:val="single" w:sz="6" w:space="1" w:color="000000"/>
          <w:left w:val="single" w:sz="6" w:space="1" w:color="000000"/>
          <w:bottom w:val="single" w:sz="6" w:space="1" w:color="000000"/>
          <w:right w:val="single" w:sz="6" w:space="1" w:color="000000"/>
        </w:pBdr>
        <w:rPr>
          <w:rFonts w:ascii="Arial" w:hAnsi="Arial" w:cs="Arial"/>
          <w:b/>
          <w:bCs/>
          <w:sz w:val="24"/>
          <w:szCs w:val="24"/>
        </w:rPr>
      </w:pPr>
      <w:r>
        <w:rPr>
          <w:rFonts w:ascii="Arial" w:hAnsi="Arial" w:cs="Arial"/>
          <w:b/>
          <w:bCs/>
          <w:sz w:val="24"/>
          <w:szCs w:val="24"/>
        </w:rPr>
        <w:t>DESPACHO:</w:t>
      </w:r>
    </w:p>
    <w:p>
      <w:pPr>
        <w:pBdr>
          <w:top w:val="single" w:sz="6" w:space="1" w:color="000000"/>
          <w:left w:val="single" w:sz="6" w:space="1" w:color="000000"/>
          <w:bottom w:val="single" w:sz="6" w:space="1" w:color="000000"/>
          <w:right w:val="single" w:sz="6" w:space="1" w:color="000000"/>
        </w:pBdr>
        <w:rPr>
          <w:rFonts w:ascii="Arial" w:hAnsi="Arial" w:cs="Arial"/>
          <w:sz w:val="24"/>
          <w:szCs w:val="24"/>
        </w:rPr>
      </w:pPr>
    </w:p>
    <w:p>
      <w:pPr>
        <w:pBdr>
          <w:top w:val="single" w:sz="6" w:space="1" w:color="000000"/>
          <w:left w:val="single" w:sz="6" w:space="1" w:color="000000"/>
          <w:bottom w:val="single" w:sz="6" w:space="1" w:color="000000"/>
          <w:right w:val="single" w:sz="6" w:space="1" w:color="000000"/>
        </w:pBdr>
        <w:rPr>
          <w:rFonts w:ascii="Arial" w:hAnsi="Arial" w:cs="Arial"/>
          <w:sz w:val="24"/>
          <w:szCs w:val="24"/>
        </w:rPr>
      </w:pPr>
    </w:p>
    <w:p>
      <w:pPr>
        <w:pBdr>
          <w:top w:val="single" w:sz="6" w:space="1" w:color="000000"/>
          <w:left w:val="single" w:sz="6" w:space="1" w:color="000000"/>
          <w:bottom w:val="single" w:sz="6" w:space="1" w:color="000000"/>
          <w:right w:val="single" w:sz="6" w:space="1" w:color="000000"/>
        </w:pBdr>
        <w:rPr>
          <w:rFonts w:ascii="Arial" w:hAnsi="Arial" w:cs="Arial"/>
          <w:sz w:val="24"/>
          <w:szCs w:val="24"/>
        </w:rPr>
      </w:pPr>
      <w:r>
        <w:rPr>
          <w:rFonts w:ascii="Arial" w:hAnsi="Arial" w:cs="Arial"/>
          <w:sz w:val="24"/>
          <w:szCs w:val="24"/>
        </w:rPr>
        <w:t xml:space="preserve">                                   </w:t>
      </w:r>
      <w:r>
        <w:rPr>
          <w:rFonts w:ascii="Arial" w:hAnsi="Arial" w:cs="Arial"/>
          <w:sz w:val="24"/>
          <w:szCs w:val="24"/>
        </w:rPr>
        <w:t>SALA DAS SESSÕES ______/_______/__________</w:t>
      </w:r>
    </w:p>
    <w:p>
      <w:pPr>
        <w:pBdr>
          <w:top w:val="single" w:sz="6" w:space="1" w:color="000000"/>
          <w:left w:val="single" w:sz="6" w:space="1" w:color="000000"/>
          <w:bottom w:val="single" w:sz="6" w:space="1" w:color="000000"/>
          <w:right w:val="single" w:sz="6" w:space="1" w:color="000000"/>
        </w:pBdr>
        <w:rPr>
          <w:rFonts w:ascii="Arial" w:hAnsi="Arial" w:cs="Arial"/>
          <w:sz w:val="24"/>
          <w:szCs w:val="24"/>
        </w:rPr>
      </w:pPr>
      <w:r>
        <w:rPr>
          <w:rFonts w:ascii="Arial" w:hAnsi="Arial" w:cs="Arial"/>
          <w:sz w:val="24"/>
          <w:szCs w:val="24"/>
        </w:rPr>
        <w:t xml:space="preserve">                                                 </w:t>
      </w:r>
      <w:r>
        <w:rPr>
          <w:rFonts w:ascii="Arial" w:hAnsi="Arial" w:cs="Arial"/>
          <w:sz w:val="24"/>
          <w:szCs w:val="24"/>
        </w:rPr>
        <w:t>PRESIDENTE DA MESA</w:t>
      </w:r>
    </w:p>
    <w:p>
      <w:pPr>
        <w:ind w:firstLine="567"/>
        <w:jc w:val="both"/>
        <w:rPr>
          <w:b/>
          <w:bCs/>
          <w:sz w:val="24"/>
          <w:szCs w:val="24"/>
        </w:rPr>
      </w:pPr>
      <w:r>
        <w:rPr>
          <w:b/>
          <w:bCs/>
          <w:sz w:val="24"/>
          <w:szCs w:val="24"/>
        </w:rPr>
        <w:t xml:space="preserve">                                </w:t>
      </w:r>
    </w:p>
    <w:p>
      <w:pPr>
        <w:ind w:firstLine="567"/>
        <w:jc w:val="center"/>
        <w:rPr>
          <w:b/>
          <w:bCs/>
          <w:sz w:val="24"/>
          <w:szCs w:val="24"/>
        </w:rPr>
      </w:pPr>
      <w:r>
        <w:rPr>
          <w:b/>
          <w:bCs/>
          <w:sz w:val="24"/>
          <w:szCs w:val="24"/>
        </w:rPr>
        <w:t>REQUERIMENTO Nº    DE  202</w:t>
      </w:r>
      <w:r>
        <w:rPr>
          <w:b/>
          <w:bCs/>
          <w:sz w:val="24"/>
          <w:szCs w:val="24"/>
        </w:rPr>
        <w:t>3</w:t>
      </w:r>
    </w:p>
    <w:p>
      <w:pPr>
        <w:jc w:val="both"/>
        <w:rPr>
          <w:rFonts w:ascii="Arial" w:hAnsi="Arial" w:cs="Arial"/>
          <w:color w:val="000000"/>
          <w:sz w:val="24"/>
          <w:szCs w:val="24"/>
        </w:rPr>
      </w:pPr>
    </w:p>
    <w:p>
      <w:pPr>
        <w:jc w:val="both"/>
        <w:rPr>
          <w:b/>
          <w:color w:val="000000"/>
          <w:sz w:val="27"/>
          <w:szCs w:val="27"/>
        </w:rPr>
      </w:pPr>
      <w:r>
        <w:rPr>
          <w:b/>
          <w:color w:val="000000"/>
          <w:sz w:val="27"/>
          <w:szCs w:val="27"/>
        </w:rPr>
        <w:t>SENHOR PRESIDENTE,</w:t>
      </w:r>
    </w:p>
    <w:p>
      <w:pPr>
        <w:jc w:val="both"/>
        <w:rPr>
          <w:b/>
          <w:color w:val="000000"/>
          <w:sz w:val="27"/>
          <w:szCs w:val="27"/>
        </w:rPr>
      </w:pPr>
      <w:r>
        <w:rPr>
          <w:b/>
          <w:color w:val="000000"/>
          <w:sz w:val="27"/>
          <w:szCs w:val="27"/>
        </w:rPr>
        <w:t>NOBRES PARES,</w:t>
      </w:r>
    </w:p>
    <w:p>
      <w:pPr>
        <w:jc w:val="both"/>
        <w:rPr>
          <w:color w:val="000000"/>
          <w:sz w:val="27"/>
          <w:szCs w:val="27"/>
        </w:rPr>
      </w:pPr>
    </w:p>
    <w:p>
      <w:pPr>
        <w:jc w:val="both"/>
        <w:rPr>
          <w:color w:val="000000"/>
          <w:sz w:val="24"/>
          <w:szCs w:val="24"/>
        </w:rPr>
      </w:pPr>
      <w:r>
        <w:rPr>
          <w:b/>
          <w:bCs/>
          <w:color w:val="000000"/>
          <w:sz w:val="24"/>
          <w:szCs w:val="24"/>
        </w:rPr>
        <w:t>REQUEIRO</w:t>
      </w:r>
      <w:r>
        <w:rPr>
          <w:color w:val="000000"/>
          <w:sz w:val="24"/>
          <w:szCs w:val="24"/>
        </w:rPr>
        <w:t xml:space="preserve"> à Mesa, após ouvido o Douto Plenário, seja oficiado ao Exmo. senhor </w:t>
      </w:r>
      <w:r>
        <w:rPr>
          <w:color w:val="000000"/>
          <w:sz w:val="24"/>
          <w:szCs w:val="24"/>
        </w:rPr>
        <w:t>P</w:t>
      </w:r>
      <w:r>
        <w:rPr>
          <w:color w:val="000000"/>
          <w:sz w:val="24"/>
          <w:szCs w:val="24"/>
        </w:rPr>
        <w:t xml:space="preserve">refeito </w:t>
      </w:r>
      <w:r>
        <w:rPr>
          <w:color w:val="000000"/>
          <w:sz w:val="24"/>
          <w:szCs w:val="24"/>
        </w:rPr>
        <w:t>M</w:t>
      </w:r>
      <w:r>
        <w:rPr>
          <w:color w:val="000000"/>
          <w:sz w:val="24"/>
          <w:szCs w:val="24"/>
        </w:rPr>
        <w:t xml:space="preserve">unicipal, Paulo de Oliveira e Silva, a fim de que informe a esta Casa de Leis dentro do prazo regimental, se há algum </w:t>
      </w:r>
      <w:r>
        <w:rPr>
          <w:color w:val="000000"/>
          <w:sz w:val="24"/>
          <w:szCs w:val="24"/>
        </w:rPr>
        <w:t>plano de ação da Secretaria de Agricultura para manutenção de vicinais do Município, já com vistas ao período chuvoso de 2023. Vale destacar que em anos anteriores ações da pasta prepararam as vicinais, de forma que as mesmas não chegassem a um estágio crítico. A devida manutenção no período de estiagem, bem como a drenagem e a proibição do lançamento indevido contribuem muito para a conservação das estradas em terra. Diante disso, esta Casa de Leis</w:t>
      </w:r>
    </w:p>
    <w:p>
      <w:pPr>
        <w:jc w:val="both"/>
        <w:rPr>
          <w:color w:val="000000"/>
          <w:sz w:val="27"/>
          <w:szCs w:val="27"/>
        </w:rPr>
      </w:pPr>
    </w:p>
    <w:p>
      <w:pPr>
        <w:rPr>
          <w:b/>
          <w:color w:val="000000"/>
          <w:sz w:val="27"/>
          <w:szCs w:val="27"/>
        </w:rPr>
      </w:pPr>
      <w:r>
        <w:rPr>
          <w:b/>
          <w:color w:val="000000"/>
          <w:sz w:val="27"/>
          <w:szCs w:val="27"/>
        </w:rPr>
        <w:t>SALA DAS SESSÕES, “VEREADOR SANTO ROTOLLI” AOS 0</w:t>
      </w:r>
      <w:r>
        <w:rPr>
          <w:b/>
          <w:color w:val="000000"/>
          <w:sz w:val="27"/>
          <w:szCs w:val="27"/>
        </w:rPr>
        <w:t>6</w:t>
      </w:r>
      <w:r>
        <w:rPr>
          <w:b/>
          <w:color w:val="000000"/>
          <w:sz w:val="27"/>
          <w:szCs w:val="27"/>
        </w:rPr>
        <w:t xml:space="preserve"> DE </w:t>
      </w:r>
      <w:r>
        <w:rPr>
          <w:b/>
          <w:color w:val="000000"/>
          <w:sz w:val="27"/>
          <w:szCs w:val="27"/>
        </w:rPr>
        <w:t>JANEIRO</w:t>
      </w:r>
      <w:r>
        <w:rPr>
          <w:b/>
          <w:color w:val="000000"/>
          <w:sz w:val="27"/>
          <w:szCs w:val="27"/>
        </w:rPr>
        <w:t xml:space="preserve"> DE 202</w:t>
      </w:r>
      <w:r>
        <w:rPr>
          <w:b/>
          <w:color w:val="000000"/>
          <w:sz w:val="27"/>
          <w:szCs w:val="27"/>
        </w:rPr>
        <w:t>3</w:t>
      </w:r>
      <w:r>
        <w:rPr>
          <w:b/>
          <w:color w:val="000000"/>
          <w:sz w:val="27"/>
          <w:szCs w:val="27"/>
        </w:rPr>
        <w:t>.</w:t>
      </w:r>
    </w:p>
    <w:p>
      <w:pPr>
        <w:jc w:val="both"/>
        <w:rPr>
          <w:color w:val="000000"/>
          <w:sz w:val="27"/>
          <w:szCs w:val="27"/>
        </w:rPr>
      </w:pPr>
    </w:p>
    <w:p>
      <w:pPr>
        <w:jc w:val="center"/>
        <w:rPr>
          <w:b/>
          <w:bCs/>
          <w:color w:val="000000"/>
          <w:sz w:val="27"/>
          <w:szCs w:val="27"/>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r>
        <w:rPr>
          <w:b/>
          <w:bCs/>
          <w:color w:val="000000"/>
          <w:sz w:val="28"/>
          <w:szCs w:val="28"/>
        </w:rPr>
        <w:t>VEREADOR MARCOS ANTONIO FRANCO</w:t>
      </w: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jc w:val="center"/>
        <w:rPr>
          <w:b/>
          <w:bCs/>
          <w:color w:val="000000"/>
          <w:sz w:val="28"/>
          <w:szCs w:val="28"/>
        </w:rPr>
      </w:pPr>
    </w:p>
    <w:p>
      <w:pPr>
        <w:pStyle w:val="Heading5"/>
        <w:rPr>
          <w:sz w:val="20"/>
          <w:szCs w:val="20"/>
        </w:rPr>
      </w:pPr>
      <w:r>
        <w:rPr>
          <w:b/>
          <w:bCs/>
        </w:rPr>
        <w:tab/>
      </w: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pStyle w:val="Heading5"/>
        <w:rPr>
          <w:sz w:val="20"/>
          <w:szCs w:val="20"/>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ind w:firstLine="708"/>
        <w:rPr>
          <w:sz w:val="24"/>
          <w:szCs w:val="24"/>
        </w:rPr>
      </w:pPr>
    </w:p>
    <w:p>
      <w:pPr>
        <w:rPr>
          <w:sz w:val="24"/>
          <w:szCs w:val="24"/>
        </w:rPr>
      </w:pPr>
    </w:p>
    <w:p>
      <w:pPr>
        <w:rPr>
          <w:sz w:val="24"/>
          <w:szCs w:val="24"/>
        </w:rPr>
      </w:pPr>
    </w:p>
    <w:sectPr>
      <w:headerReference w:type="default" r:id="rId4"/>
      <w:footerReference w:type="default" r:id="rId5"/>
      <w:type w:val="nextPage"/>
      <w:pgSz w:w="12240" w:h="15840"/>
      <w:pgMar w:top="1417" w:right="1701" w:bottom="1417" w:left="1701" w:header="709" w:footer="709" w:gutter="0"/>
      <w:pgNumType w:fmt="decimal"/>
      <w:cols w:space="708"/>
      <w:formProt w:val="0"/>
      <w:textDirection w:val="lrTb"/>
      <w:rtlGutter/>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szCs w:val="18"/>
      </w:rPr>
    </w:pPr>
    <w:r>
      <w:rPr>
        <w:sz w:val="18"/>
        <w:szCs w:val="18"/>
      </w:rPr>
      <w:t>RUA DR. JOSÉ ALVES, 129 - CENTRO - FONE : (19) 3814-1210 - FAX: 3814-1224 - MOGI-MIRIM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419"/>
        <w:tab w:val="right" w:pos="7513"/>
        <w:tab w:val="clear" w:pos="8838"/>
      </w:tabs>
    </w:pPr>
    <w:r>
      <mc:AlternateContent>
        <mc:Choice Requires="wps">
          <w:drawing>
            <wp:anchor distT="0" distB="0" distL="88265" distR="88265" simplePos="0" relativeHeight="251659264" behindDoc="1" locked="0" layoutInCell="0" allowOverlap="1">
              <wp:simplePos x="0" y="0"/>
              <wp:positionH relativeFrom="page">
                <wp:posOffset>1088390</wp:posOffset>
              </wp:positionH>
              <wp:positionV relativeFrom="page">
                <wp:posOffset>361315</wp:posOffset>
              </wp:positionV>
              <wp:extent cx="1157605" cy="1177290"/>
              <wp:effectExtent l="0" t="0" r="0" b="0"/>
              <wp:wrapSquare wrapText="largest"/>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157605" cy="1177290"/>
                      </a:xfrm>
                      <a:prstGeom prst="rect">
                        <a:avLst/>
                      </a:prstGeom>
                      <a:noFill/>
                      <a:ln w="0">
                        <a:noFill/>
                      </a:ln>
                    </wps:spPr>
                    <wps:txbx>
                      <w:txbxContent>
                        <w:p>
                          <w:pPr>
                            <w:rPr>
                              <w:color w:val="000000"/>
                            </w:rPr>
                          </w:pPr>
                          <w:r>
                            <w:rPr>
                              <w:color w:val="000000"/>
                            </w:rPr>
                            <w:drawing>
                              <wp:inline distT="0" distB="0" distL="0" distR="0">
                                <wp:extent cx="1219200" cy="116840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06755" name="Imagem 2"/>
                                        <pic:cNvPicPr>
                                          <a:picLocks noChangeAspect="1" noChangeArrowheads="1"/>
                                        </pic:cNvPicPr>
                                      </pic:nvPicPr>
                                      <pic:blipFill>
                                        <a:blip xmlns:r="http://schemas.openxmlformats.org/officeDocument/2006/relationships" r:embed="rId1"/>
                                        <a:stretch>
                                          <a:fillRect/>
                                        </a:stretch>
                                      </pic:blipFill>
                                      <pic:spPr bwMode="auto">
                                        <a:xfrm>
                                          <a:off x="0" y="0"/>
                                          <a:ext cx="1219200" cy="1168400"/>
                                        </a:xfrm>
                                        <a:prstGeom prst="rect">
                                          <a:avLst/>
                                        </a:prstGeom>
                                      </pic:spPr>
                                    </pic:pic>
                                  </a:graphicData>
                                </a:graphic>
                              </wp:inline>
                            </w:drawing>
                          </w:r>
                        </w:p>
                      </w:txbxContent>
                    </wps:txbx>
                    <wps:bodyPr lIns="0" tIns="0" rIns="0" bIns="0" anchor="t"/>
                  </wps:wsp>
                </a:graphicData>
              </a:graphic>
            </wp:anchor>
          </w:drawing>
        </mc:Choice>
        <mc:Fallback>
          <w:pict>
            <v:rect id="_x0000_s2049" style="width:91.1pt;height:92.65pt;margin-top:28.45pt;margin-left:85.7pt;mso-position-horizontal-relative:page;mso-position-vertical-relative:page;mso-wrap-style:none;position:absolute;v-text-anchor:middle;z-index:251658240" o:allowincell="f" path="m,l-2147483645,l-2147483645,-2147483646l,-2147483646xe" filled="f" stroked="f" strokecolor="#3465a4">
              <v:fill o:detectmouseclick="t"/>
              <v:stroke joinstyle="round" endcap="flat"/>
              <v:textbox>
                <w:txbxContent>
                  <w:p>
                    <w:pPr>
                      <w:rPr>
                        <w:color w:val="000000"/>
                      </w:rPr>
                    </w:pPr>
                    <w:drawing>
                      <wp:inline distT="0" distB="0" distL="0" distR="0">
                        <wp:extent cx="1219200" cy="1168400"/>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45311" name="Imagem 2"/>
                                <pic:cNvPicPr>
                                  <a:picLocks noChangeAspect="1" noChangeArrowheads="1"/>
                                </pic:cNvPicPr>
                              </pic:nvPicPr>
                              <pic:blipFill>
                                <a:blip xmlns:r="http://schemas.openxmlformats.org/officeDocument/2006/relationships" r:embed="rId1"/>
                                <a:stretch>
                                  <a:fillRect/>
                                </a:stretch>
                              </pic:blipFill>
                              <pic:spPr bwMode="auto">
                                <a:xfrm>
                                  <a:off x="0" y="0"/>
                                  <a:ext cx="1219200" cy="1168400"/>
                                </a:xfrm>
                                <a:prstGeom prst="rect">
                                  <a:avLst/>
                                </a:prstGeom>
                              </pic:spPr>
                            </pic:pic>
                          </a:graphicData>
                        </a:graphic>
                      </wp:inline>
                    </w:drawing>
                  </w:p>
                </w:txbxContent>
              </v:textbox>
              <w10:wrap type="square" side="largest"/>
            </v:rect>
          </w:pict>
        </mc:Fallback>
      </mc:AlternateContent>
    </w:r>
    <w:r>
      <w:tab/>
    </w:r>
  </w:p>
  <w:p>
    <w:pPr>
      <w:pStyle w:val="Header"/>
      <w:tabs>
        <w:tab w:val="clear" w:pos="4419"/>
        <w:tab w:val="right" w:pos="7513"/>
        <w:tab w:val="clear" w:pos="8838"/>
      </w:tabs>
    </w:pPr>
    <w:r>
      <w:t xml:space="preserve">                                            </w:t>
    </w:r>
  </w:p>
  <w:p>
    <w:pPr>
      <w:pStyle w:val="Header"/>
      <w:tabs>
        <w:tab w:val="clear" w:pos="4419"/>
        <w:tab w:val="right" w:pos="7513"/>
        <w:tab w:val="clear" w:pos="8838"/>
      </w:tabs>
    </w:pPr>
  </w:p>
  <w:p>
    <w:pPr>
      <w:pStyle w:val="Header"/>
      <w:tabs>
        <w:tab w:val="clear" w:pos="4419"/>
        <w:tab w:val="right" w:pos="7513"/>
        <w:tab w:val="clear" w:pos="8838"/>
      </w:tabs>
      <w:rPr>
        <w:rFonts w:ascii="Arial" w:hAnsi="Arial" w:cs="Arial"/>
        <w:b/>
        <w:bCs/>
        <w:sz w:val="34"/>
        <w:szCs w:val="34"/>
      </w:rPr>
    </w:pPr>
    <w:r>
      <w:t xml:space="preserve">                                           </w:t>
    </w:r>
    <w:r>
      <w:rPr>
        <w:rFonts w:ascii="Arial" w:hAnsi="Arial" w:cs="Arial"/>
        <w:b/>
        <w:bCs/>
        <w:sz w:val="34"/>
        <w:szCs w:val="34"/>
      </w:rPr>
      <w:t>CÂMARA MUNICIPAL DE MOGI-MIRIM</w:t>
    </w:r>
  </w:p>
  <w:p>
    <w:pPr>
      <w:pStyle w:val="Header"/>
      <w:tabs>
        <w:tab w:val="clear" w:pos="4419"/>
        <w:tab w:val="right" w:pos="7513"/>
        <w:tab w:val="clear" w:pos="8838"/>
      </w:tabs>
      <w:rPr>
        <w:rFonts w:ascii="Arial" w:hAnsi="Arial" w:cs="Arial"/>
      </w:rPr>
    </w:pPr>
    <w:r>
      <w:rPr>
        <w:rFonts w:ascii="Arial" w:hAnsi="Arial" w:cs="Arial"/>
        <w:b/>
        <w:bCs/>
        <w:sz w:val="34"/>
        <w:szCs w:val="34"/>
      </w:rPr>
      <w:t xml:space="preserve">                                          </w:t>
    </w:r>
    <w:r>
      <w:rPr>
        <w:rFonts w:ascii="Arial" w:hAnsi="Arial" w:cs="Arial"/>
        <w:b/>
        <w:bCs/>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embedSystemFonts/>
  <w:defaultTabStop w:val="708"/>
  <w:autoHyphenation/>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bidi w:val="0"/>
      <w:spacing w:before="0" w:after="0" w:line="240" w:lineRule="auto"/>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
    <w:next w:val="Normal"/>
    <w:link w:val="Ttulo1Char"/>
    <w:uiPriority w:val="99"/>
    <w:qFormat/>
    <w:pPr>
      <w:keepNext/>
      <w:jc w:val="both"/>
      <w:outlineLvl w:val="0"/>
    </w:pPr>
    <w:rPr>
      <w:b/>
      <w:bCs/>
      <w:sz w:val="24"/>
      <w:szCs w:val="24"/>
    </w:rPr>
  </w:style>
  <w:style w:type="paragraph" w:customStyle="1" w:styleId="Heading2">
    <w:name w:val="Heading 2"/>
    <w:basedOn w:val="Normal"/>
    <w:next w:val="Normal"/>
    <w:link w:val="Ttulo2Char"/>
    <w:uiPriority w:val="99"/>
    <w:qFormat/>
    <w:pPr>
      <w:keepNext/>
      <w:jc w:val="both"/>
      <w:outlineLvl w:val="1"/>
    </w:pPr>
    <w:rPr>
      <w:sz w:val="24"/>
      <w:szCs w:val="24"/>
    </w:rPr>
  </w:style>
  <w:style w:type="paragraph" w:customStyle="1" w:styleId="Heading3">
    <w:name w:val="Heading 3"/>
    <w:basedOn w:val="Normal"/>
    <w:next w:val="Normal"/>
    <w:link w:val="Ttulo3Char"/>
    <w:uiPriority w:val="99"/>
    <w:qFormat/>
    <w:pPr>
      <w:keepNext/>
      <w:ind w:left="708" w:firstLine="708"/>
      <w:outlineLvl w:val="2"/>
    </w:pPr>
    <w:rPr>
      <w:b/>
      <w:bCs/>
      <w:sz w:val="24"/>
      <w:szCs w:val="24"/>
    </w:rPr>
  </w:style>
  <w:style w:type="paragraph" w:customStyle="1" w:styleId="Heading4">
    <w:name w:val="Heading 4"/>
    <w:basedOn w:val="Normal"/>
    <w:next w:val="Normal"/>
    <w:link w:val="Ttulo4Char"/>
    <w:uiPriority w:val="99"/>
    <w:qFormat/>
    <w:pPr>
      <w:keepNext/>
      <w:ind w:firstLine="708"/>
      <w:outlineLvl w:val="3"/>
    </w:pPr>
    <w:rPr>
      <w:b/>
      <w:bCs/>
      <w:sz w:val="24"/>
      <w:szCs w:val="24"/>
    </w:rPr>
  </w:style>
  <w:style w:type="paragraph" w:customStyle="1" w:styleId="Heading5">
    <w:name w:val="Heading 5"/>
    <w:basedOn w:val="Normal"/>
    <w:next w:val="Normal"/>
    <w:link w:val="Ttulo5Char"/>
    <w:uiPriority w:val="99"/>
    <w:qFormat/>
    <w:pPr>
      <w:keepNext/>
      <w:ind w:firstLine="708"/>
      <w:outlineLvl w:val="4"/>
    </w:pPr>
    <w:rPr>
      <w:sz w:val="24"/>
      <w:szCs w:val="24"/>
    </w:rPr>
  </w:style>
  <w:style w:type="paragraph" w:customStyle="1" w:styleId="Heading6">
    <w:name w:val="Heading 6"/>
    <w:basedOn w:val="Normal"/>
    <w:next w:val="Normal"/>
    <w:link w:val="Ttulo6Char"/>
    <w:uiPriority w:val="99"/>
    <w:qFormat/>
    <w:pPr>
      <w:keepNext/>
      <w:jc w:val="center"/>
      <w:outlineLvl w:val="5"/>
    </w:pPr>
    <w:rPr>
      <w:b/>
      <w:bCs/>
      <w:sz w:val="24"/>
      <w:szCs w:val="24"/>
    </w:rPr>
  </w:style>
  <w:style w:type="paragraph" w:customStyle="1" w:styleId="Heading7">
    <w:name w:val="Heading 7"/>
    <w:basedOn w:val="Normal"/>
    <w:next w:val="Normal"/>
    <w:link w:val="Ttulo7Char"/>
    <w:uiPriority w:val="99"/>
    <w:qFormat/>
    <w:pPr>
      <w:keepNext/>
      <w:ind w:firstLine="708"/>
      <w:jc w:val="center"/>
      <w:outlineLvl w:val="6"/>
    </w:pPr>
    <w:rPr>
      <w:b/>
      <w:bCs/>
      <w:sz w:val="24"/>
      <w:szCs w:val="24"/>
      <w:u w:val="single"/>
    </w:rPr>
  </w:style>
  <w:style w:type="paragraph" w:customStyle="1" w:styleId="Heading8">
    <w:name w:val="Heading 8"/>
    <w:basedOn w:val="Normal"/>
    <w:next w:val="Normal"/>
    <w:link w:val="Ttulo8Char"/>
    <w:uiPriority w:val="99"/>
    <w:qFormat/>
    <w:pPr>
      <w:keepNext/>
      <w:jc w:val="center"/>
      <w:outlineLvl w:val="7"/>
    </w:pPr>
    <w:rPr>
      <w:rFonts w:ascii="Arial" w:hAnsi="Arial" w:cs="Arial"/>
      <w:b/>
      <w:bCs/>
      <w:sz w:val="24"/>
      <w:szCs w:val="24"/>
      <w:u w:val="single"/>
    </w:rPr>
  </w:style>
  <w:style w:type="character" w:customStyle="1" w:styleId="Ttulo1Char">
    <w:name w:val="Título 1 Char"/>
    <w:basedOn w:val="DefaultParagraphFont"/>
    <w:uiPriority w:val="9"/>
    <w:qFormat/>
    <w:locked/>
    <w:rPr>
      <w:rFonts w:asciiTheme="majorHAnsi" w:eastAsiaTheme="majorEastAsia" w:hAnsiTheme="majorHAnsi" w:cs="Times New Roman"/>
      <w:b/>
      <w:bCs/>
      <w:kern w:val="2"/>
      <w:sz w:val="32"/>
      <w:szCs w:val="32"/>
    </w:rPr>
  </w:style>
  <w:style w:type="character" w:customStyle="1" w:styleId="Ttulo2Char">
    <w:name w:val="Título 2 Char"/>
    <w:basedOn w:val="DefaultParagraphFont"/>
    <w:uiPriority w:val="9"/>
    <w:semiHidden/>
    <w:qFormat/>
    <w:locked/>
    <w:rPr>
      <w:rFonts w:asciiTheme="majorHAnsi" w:eastAsiaTheme="majorEastAsia" w:hAnsiTheme="majorHAnsi" w:cs="Times New Roman"/>
      <w:b/>
      <w:bCs/>
      <w:i/>
      <w:iCs/>
      <w:sz w:val="28"/>
      <w:szCs w:val="28"/>
    </w:rPr>
  </w:style>
  <w:style w:type="character" w:customStyle="1" w:styleId="Ttulo3Char">
    <w:name w:val="Título 3 Char"/>
    <w:basedOn w:val="DefaultParagraphFont"/>
    <w:uiPriority w:val="9"/>
    <w:semiHidden/>
    <w:qFormat/>
    <w:locked/>
    <w:rPr>
      <w:rFonts w:asciiTheme="majorHAnsi" w:eastAsiaTheme="majorEastAsia" w:hAnsiTheme="majorHAnsi" w:cs="Times New Roman"/>
      <w:b/>
      <w:bCs/>
      <w:sz w:val="26"/>
      <w:szCs w:val="26"/>
    </w:rPr>
  </w:style>
  <w:style w:type="character" w:customStyle="1" w:styleId="Ttulo4Char">
    <w:name w:val="Título 4 Char"/>
    <w:basedOn w:val="DefaultParagraphFont"/>
    <w:uiPriority w:val="9"/>
    <w:semiHidden/>
    <w:qFormat/>
    <w:locked/>
    <w:rPr>
      <w:rFonts w:asciiTheme="minorHAnsi" w:eastAsiaTheme="minorEastAsia" w:hAnsiTheme="minorHAnsi" w:cs="Times New Roman"/>
      <w:b/>
      <w:bCs/>
      <w:sz w:val="28"/>
      <w:szCs w:val="28"/>
    </w:rPr>
  </w:style>
  <w:style w:type="character" w:customStyle="1" w:styleId="Ttulo5Char">
    <w:name w:val="Título 5 Char"/>
    <w:basedOn w:val="DefaultParagraphFont"/>
    <w:uiPriority w:val="9"/>
    <w:semiHidden/>
    <w:qFormat/>
    <w:locked/>
    <w:rPr>
      <w:rFonts w:asciiTheme="minorHAnsi" w:eastAsiaTheme="minorEastAsia" w:hAnsiTheme="minorHAnsi" w:cs="Times New Roman"/>
      <w:b/>
      <w:bCs/>
      <w:i/>
      <w:iCs/>
      <w:sz w:val="26"/>
      <w:szCs w:val="26"/>
    </w:rPr>
  </w:style>
  <w:style w:type="character" w:customStyle="1" w:styleId="Ttulo6Char">
    <w:name w:val="Título 6 Char"/>
    <w:basedOn w:val="DefaultParagraphFont"/>
    <w:uiPriority w:val="9"/>
    <w:semiHidden/>
    <w:qFormat/>
    <w:locked/>
    <w:rPr>
      <w:rFonts w:asciiTheme="minorHAnsi" w:eastAsiaTheme="minorEastAsia" w:hAnsiTheme="minorHAnsi" w:cs="Times New Roman"/>
      <w:b/>
      <w:bCs/>
    </w:rPr>
  </w:style>
  <w:style w:type="character" w:customStyle="1" w:styleId="Ttulo7Char">
    <w:name w:val="Título 7 Char"/>
    <w:basedOn w:val="DefaultParagraphFont"/>
    <w:uiPriority w:val="9"/>
    <w:semiHidden/>
    <w:qFormat/>
    <w:locked/>
    <w:rPr>
      <w:rFonts w:asciiTheme="minorHAnsi" w:eastAsiaTheme="minorEastAsia" w:hAnsiTheme="minorHAnsi" w:cs="Times New Roman"/>
      <w:sz w:val="24"/>
      <w:szCs w:val="24"/>
    </w:rPr>
  </w:style>
  <w:style w:type="character" w:customStyle="1" w:styleId="Ttulo8Char">
    <w:name w:val="Título 8 Char"/>
    <w:basedOn w:val="DefaultParagraphFont"/>
    <w:uiPriority w:val="9"/>
    <w:semiHidden/>
    <w:qFormat/>
    <w:locked/>
    <w:rPr>
      <w:rFonts w:asciiTheme="minorHAnsi" w:eastAsiaTheme="minorEastAsia" w:hAnsiTheme="minorHAnsi" w:cs="Times New Roman"/>
      <w:i/>
      <w:iCs/>
      <w:sz w:val="24"/>
      <w:szCs w:val="24"/>
    </w:rPr>
  </w:style>
  <w:style w:type="character" w:customStyle="1" w:styleId="CabealhoChar">
    <w:name w:val="Cabeçalho Char"/>
    <w:basedOn w:val="DefaultParagraphFont"/>
    <w:uiPriority w:val="99"/>
    <w:semiHidden/>
    <w:qFormat/>
    <w:locked/>
    <w:rPr>
      <w:rFonts w:cs="Times New Roman"/>
      <w:sz w:val="20"/>
      <w:szCs w:val="20"/>
    </w:rPr>
  </w:style>
  <w:style w:type="character" w:customStyle="1" w:styleId="RodapChar">
    <w:name w:val="Rodapé Char"/>
    <w:basedOn w:val="DefaultParagraphFont"/>
    <w:uiPriority w:val="99"/>
    <w:semiHidden/>
    <w:qFormat/>
    <w:locked/>
    <w:rPr>
      <w:rFonts w:cs="Times New Roman"/>
      <w:sz w:val="20"/>
      <w:szCs w:val="20"/>
    </w:rPr>
  </w:style>
  <w:style w:type="character" w:customStyle="1" w:styleId="CorpodetextoChar">
    <w:name w:val="Corpo de texto Char"/>
    <w:basedOn w:val="DefaultParagraphFont"/>
    <w:uiPriority w:val="99"/>
    <w:semiHidden/>
    <w:qFormat/>
    <w:locked/>
    <w:rPr>
      <w:rFonts w:cs="Times New Roman"/>
      <w:sz w:val="20"/>
      <w:szCs w:val="20"/>
    </w:rPr>
  </w:style>
  <w:style w:type="character" w:customStyle="1" w:styleId="Corpodetexto2Char">
    <w:name w:val="Corpo de texto 2 Char"/>
    <w:basedOn w:val="DefaultParagraphFont"/>
    <w:link w:val="BodyText2"/>
    <w:uiPriority w:val="99"/>
    <w:semiHidden/>
    <w:qFormat/>
    <w:locked/>
    <w:rPr>
      <w:rFonts w:cs="Times New Roman"/>
      <w:sz w:val="20"/>
      <w:szCs w:val="20"/>
    </w:rPr>
  </w:style>
  <w:style w:type="character" w:customStyle="1" w:styleId="Recuodecorpodetexto2Char">
    <w:name w:val="Recuo de corpo de texto 2 Char"/>
    <w:basedOn w:val="DefaultParagraphFont"/>
    <w:link w:val="BodyTextIndent2"/>
    <w:uiPriority w:val="99"/>
    <w:semiHidden/>
    <w:qFormat/>
    <w:locked/>
    <w:rPr>
      <w:rFonts w:cs="Times New Roman"/>
      <w:sz w:val="20"/>
      <w:szCs w:val="20"/>
    </w:rPr>
  </w:style>
  <w:style w:type="character" w:customStyle="1" w:styleId="MapadoDocumentoChar">
    <w:name w:val="Mapa do Documento Char"/>
    <w:basedOn w:val="DefaultParagraphFont"/>
    <w:link w:val="DocumentMap"/>
    <w:uiPriority w:val="99"/>
    <w:semiHidden/>
    <w:qFormat/>
    <w:locked/>
    <w:rPr>
      <w:rFonts w:ascii="Tahoma" w:hAnsi="Tahoma" w:cs="Tahoma"/>
      <w:sz w:val="16"/>
      <w:szCs w:val="16"/>
    </w:rPr>
  </w:style>
  <w:style w:type="character" w:customStyle="1" w:styleId="TextodebaloChar">
    <w:name w:val="Texto de balão Char"/>
    <w:basedOn w:val="DefaultParagraphFont"/>
    <w:link w:val="BalloonText"/>
    <w:uiPriority w:val="99"/>
    <w:semiHidden/>
    <w:qFormat/>
    <w:rsid w:val="00DD7FDC"/>
    <w:rPr>
      <w:rFonts w:ascii="Tahoma" w:hAnsi="Tahoma" w:cs="Tahoma"/>
      <w:sz w:val="16"/>
      <w:szCs w:val="16"/>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CorpodetextoChar"/>
    <w:uiPriority w:val="99"/>
    <w:rPr>
      <w:sz w:val="24"/>
      <w:szCs w:val="24"/>
    </w:r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link w:val="CabealhoChar"/>
    <w:uiPriority w:val="99"/>
    <w:pPr>
      <w:tabs>
        <w:tab w:val="clear" w:pos="708"/>
        <w:tab w:val="center" w:pos="4419"/>
        <w:tab w:val="right" w:pos="8838"/>
      </w:tabs>
    </w:pPr>
  </w:style>
  <w:style w:type="paragraph" w:customStyle="1" w:styleId="Footer">
    <w:name w:val="Footer"/>
    <w:basedOn w:val="Normal"/>
    <w:link w:val="RodapChar"/>
    <w:uiPriority w:val="99"/>
    <w:pPr>
      <w:tabs>
        <w:tab w:val="clear" w:pos="708"/>
        <w:tab w:val="center" w:pos="4419"/>
        <w:tab w:val="right" w:pos="8838"/>
      </w:tabs>
    </w:pPr>
  </w:style>
  <w:style w:type="paragraph" w:styleId="BodyText2">
    <w:name w:val="Body Text 2"/>
    <w:basedOn w:val="Normal"/>
    <w:link w:val="Corpodetexto2Char"/>
    <w:uiPriority w:val="99"/>
    <w:qFormat/>
    <w:pPr>
      <w:pBdr>
        <w:top w:val="single" w:sz="6" w:space="1" w:color="000000"/>
        <w:left w:val="single" w:sz="6" w:space="1" w:color="000000"/>
        <w:bottom w:val="single" w:sz="6" w:space="1" w:color="000000"/>
        <w:right w:val="single" w:sz="6" w:space="1" w:color="000000"/>
      </w:pBdr>
      <w:jc w:val="both"/>
    </w:pPr>
    <w:rPr>
      <w:b/>
      <w:bCs/>
      <w:sz w:val="24"/>
      <w:szCs w:val="24"/>
    </w:rPr>
  </w:style>
  <w:style w:type="paragraph" w:styleId="BodyTextIndent2">
    <w:name w:val="Body Text Indent 2"/>
    <w:basedOn w:val="Normal"/>
    <w:link w:val="Recuodecorpodetexto2Char"/>
    <w:uiPriority w:val="99"/>
    <w:qFormat/>
    <w:pPr>
      <w:ind w:firstLine="708"/>
      <w:jc w:val="both"/>
    </w:pPr>
    <w:rPr>
      <w:sz w:val="24"/>
      <w:szCs w:val="24"/>
    </w:rPr>
  </w:style>
  <w:style w:type="paragraph" w:styleId="DocumentMap">
    <w:name w:val="Document Map"/>
    <w:basedOn w:val="Normal"/>
    <w:link w:val="MapadoDocumentoChar"/>
    <w:uiPriority w:val="99"/>
    <w:semiHidden/>
    <w:qFormat/>
    <w:pPr>
      <w:shd w:val="clear" w:color="auto" w:fill="000080"/>
    </w:pPr>
    <w:rPr>
      <w:rFonts w:ascii="Tahoma" w:hAnsi="Tahoma" w:cs="Tahoma"/>
    </w:rPr>
  </w:style>
  <w:style w:type="paragraph" w:styleId="NormalWeb">
    <w:name w:val="Normal (Web)"/>
    <w:basedOn w:val="Normal"/>
    <w:uiPriority w:val="99"/>
    <w:qFormat/>
    <w:pPr>
      <w:spacing w:beforeAutospacing="1" w:afterAutospacing="1"/>
    </w:pPr>
    <w:rPr>
      <w:sz w:val="24"/>
      <w:szCs w:val="24"/>
    </w:rPr>
  </w:style>
  <w:style w:type="paragraph" w:styleId="BalloonText">
    <w:name w:val="Balloon Text"/>
    <w:basedOn w:val="Normal"/>
    <w:link w:val="TextodebaloChar"/>
    <w:uiPriority w:val="99"/>
    <w:semiHidden/>
    <w:unhideWhenUsed/>
    <w:qFormat/>
    <w:rsid w:val="00DD7FDC"/>
    <w:rPr>
      <w:rFonts w:ascii="Tahoma" w:hAnsi="Tahoma" w:cs="Tahoma"/>
      <w:sz w:val="16"/>
      <w:szCs w:val="16"/>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196</Words>
  <Characters>994</Characters>
  <Application>Microsoft Office Word</Application>
  <DocSecurity>0</DocSecurity>
  <Lines>0</Lines>
  <Paragraphs>18</Paragraphs>
  <ScaleCrop>false</ScaleCrop>
  <Company>Interlegis</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ENCAMINHA ABAIXO-ASSINADO DOS USUÁRIOS DA QUADRA ESPORTIVA DA PRAÇA JOSÉ SCHINCARIOL AO EXECUTIVO MUNICIPAL.</dc:title>
  <dc:creator>PREFEITURA MUNICIPAL DE MOGI MIRIM</dc:creator>
  <cp:revision>11</cp:revision>
  <cp:lastPrinted>2022-10-05T16:24:51Z</cp:lastPrinted>
  <dcterms:created xsi:type="dcterms:W3CDTF">2019-02-21T12:56:00Z</dcterms:created>
  <dcterms:modified xsi:type="dcterms:W3CDTF">2023-01-27T13:54:26Z</dcterms:modified>
  <dc:language>pt-BR</dc:language>
</cp:coreProperties>
</file>