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</w:t>
      </w:r>
      <w:r w:rsidRPr="00650122" w:rsidR="006A1FCD">
        <w:rPr>
          <w:rFonts w:ascii="Arial" w:hAnsi="Arial" w:cs="Arial"/>
          <w:b/>
          <w:sz w:val="24"/>
          <w:szCs w:val="24"/>
        </w:rPr>
        <w:t xml:space="preserve">LIVEIRA E SILVA, PARA QUE O DEPARTAMENTO COMPETENTE, </w:t>
      </w:r>
      <w:r w:rsidRPr="00650122" w:rsidR="006A1FCD">
        <w:rPr>
          <w:rFonts w:ascii="Arial" w:hAnsi="Arial" w:cs="Arial"/>
          <w:b/>
          <w:sz w:val="24"/>
          <w:szCs w:val="24"/>
        </w:rPr>
        <w:t xml:space="preserve">REALIZE </w:t>
      </w:r>
      <w:r w:rsidRPr="006A1FCD" w:rsidR="006A1FCD">
        <w:rPr>
          <w:rFonts w:ascii="Arial" w:hAnsi="Arial" w:cs="Arial"/>
          <w:b/>
          <w:sz w:val="24"/>
          <w:szCs w:val="24"/>
        </w:rPr>
        <w:t xml:space="preserve"> DE</w:t>
      </w:r>
      <w:r w:rsidRPr="006A1FCD" w:rsidR="006A1FCD">
        <w:rPr>
          <w:rFonts w:ascii="Arial" w:hAnsi="Arial" w:cs="Arial"/>
          <w:b/>
          <w:sz w:val="24"/>
          <w:szCs w:val="24"/>
        </w:rPr>
        <w:t xml:space="preserve"> E</w:t>
      </w:r>
      <w:r w:rsidR="006A1FCD">
        <w:rPr>
          <w:rFonts w:ascii="Arial" w:hAnsi="Arial" w:cs="Arial"/>
          <w:b/>
          <w:sz w:val="24"/>
          <w:szCs w:val="24"/>
        </w:rPr>
        <w:t xml:space="preserve">STUDOS PARA ENVIAR A ESTA CASA </w:t>
      </w:r>
      <w:r w:rsidRPr="006A1FCD" w:rsidR="006A1FCD">
        <w:rPr>
          <w:rFonts w:ascii="Arial" w:hAnsi="Arial" w:cs="Arial"/>
          <w:b/>
          <w:sz w:val="24"/>
          <w:szCs w:val="24"/>
        </w:rPr>
        <w:t>DE LEIS PROJETO DE RECUPERAÇÃO FISCAL REFIS</w:t>
      </w:r>
      <w:r w:rsidRPr="00650122" w:rsidR="006A1FCD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6A1FCD">
      <w:pPr>
        <w:rPr>
          <w:rFonts w:ascii="Arial" w:hAnsi="Arial" w:cs="Arial"/>
          <w:b/>
          <w:sz w:val="24"/>
        </w:rPr>
      </w:pPr>
    </w:p>
    <w:p w:rsidR="006A1FCD" w:rsidRPr="006A1FCD" w:rsidP="006A1FCD">
      <w:pPr>
        <w:jc w:val="both"/>
        <w:rPr>
          <w:rFonts w:ascii="Arial" w:hAnsi="Arial" w:cs="Arial"/>
          <w:sz w:val="24"/>
        </w:rPr>
      </w:pPr>
    </w:p>
    <w:p w:rsidR="006A1FCD" w:rsidRPr="006A1FCD" w:rsidP="006A1FCD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6A1FCD">
        <w:rPr>
          <w:rFonts w:ascii="Arial" w:hAnsi="Arial" w:cs="Arial"/>
          <w:sz w:val="24"/>
        </w:rPr>
        <w:t>Considerando que passado os anos de pandemia muitos municípios se encontram em atraso com as responsabilidades fiscais.</w:t>
      </w:r>
    </w:p>
    <w:p w:rsidR="006A1FCD" w:rsidP="006A1FCD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6A1FCD">
        <w:rPr>
          <w:rFonts w:ascii="Arial" w:hAnsi="Arial" w:cs="Arial"/>
          <w:sz w:val="24"/>
        </w:rPr>
        <w:t>Considerando</w:t>
      </w:r>
      <w:r>
        <w:rPr>
          <w:rFonts w:ascii="Arial" w:hAnsi="Arial" w:cs="Arial"/>
          <w:sz w:val="24"/>
        </w:rPr>
        <w:t xml:space="preserve"> ainda que</w:t>
      </w:r>
      <w:r w:rsidRPr="006A1FCD">
        <w:rPr>
          <w:rFonts w:ascii="Arial" w:hAnsi="Arial" w:cs="Arial"/>
          <w:sz w:val="24"/>
        </w:rPr>
        <w:t xml:space="preserve"> o Programa de Recuperação Fiscal é benéfico tanto para o contribuinte quanto para a fazenda pública que vê seus ativos entrarem nos cofres públicos abrindo capital para investimentos em prol da municipalidade.</w:t>
      </w:r>
    </w:p>
    <w:p w:rsidR="006A1FCD" w:rsidRPr="006A1FCD" w:rsidP="006A1FCD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6A1FCD">
      <w:pPr>
        <w:rPr>
          <w:rFonts w:ascii="Arial" w:hAnsi="Arial" w:cs="Arial"/>
          <w:sz w:val="24"/>
        </w:rPr>
      </w:pPr>
    </w:p>
    <w:p w:rsidR="006A1FCD">
      <w:pPr>
        <w:rPr>
          <w:rFonts w:ascii="Arial" w:hAnsi="Arial" w:cs="Arial"/>
          <w:sz w:val="24"/>
        </w:rPr>
      </w:pPr>
    </w:p>
    <w:p w:rsidR="006A1FCD">
      <w:pPr>
        <w:rPr>
          <w:rFonts w:ascii="Arial" w:hAnsi="Arial" w:cs="Arial"/>
          <w:sz w:val="24"/>
        </w:rPr>
      </w:pPr>
    </w:p>
    <w:p w:rsidR="00455490" w:rsidP="006A1F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6A1FCD" w:rsidR="006A1FCD">
        <w:rPr>
          <w:rFonts w:ascii="Arial" w:hAnsi="Arial" w:cs="Arial"/>
          <w:sz w:val="24"/>
          <w:szCs w:val="24"/>
        </w:rPr>
        <w:t>de estudos para enviar a esta casa de leis projeto de recuperação fiscal REFIS.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6A1FCD">
      <w:pPr>
        <w:jc w:val="center"/>
        <w:rPr>
          <w:rFonts w:ascii="Arial" w:hAnsi="Arial" w:cs="Arial"/>
          <w:sz w:val="24"/>
          <w:szCs w:val="24"/>
        </w:rPr>
      </w:pPr>
    </w:p>
    <w:p w:rsidR="006A1FCD">
      <w:pPr>
        <w:jc w:val="center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4864B4">
        <w:rPr>
          <w:rFonts w:ascii="Arial" w:hAnsi="Arial" w:cs="Arial"/>
          <w:sz w:val="22"/>
        </w:rPr>
        <w:t>ÓTOLLI”, aos 03 de fevereiro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4A447D">
      <w:pPr>
        <w:jc w:val="center"/>
        <w:rPr>
          <w:rFonts w:ascii="Arial" w:hAnsi="Arial" w:cs="Arial"/>
          <w:b/>
          <w:sz w:val="24"/>
        </w:rPr>
      </w:pPr>
    </w:p>
    <w:p w:rsidR="006A1FCD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6A3E63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44156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69506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26592E"/>
    <w:rsid w:val="00400BC4"/>
    <w:rsid w:val="00455490"/>
    <w:rsid w:val="00462CFF"/>
    <w:rsid w:val="004864B4"/>
    <w:rsid w:val="004A447D"/>
    <w:rsid w:val="005707D5"/>
    <w:rsid w:val="00650122"/>
    <w:rsid w:val="00655E88"/>
    <w:rsid w:val="006A1FCD"/>
    <w:rsid w:val="006A3E63"/>
    <w:rsid w:val="00800C91"/>
    <w:rsid w:val="008D61D1"/>
    <w:rsid w:val="009D15B7"/>
    <w:rsid w:val="00B8022E"/>
    <w:rsid w:val="00B96A38"/>
    <w:rsid w:val="00BB64D4"/>
    <w:rsid w:val="00C67350"/>
    <w:rsid w:val="00D96DDC"/>
    <w:rsid w:val="00E00D8A"/>
    <w:rsid w:val="00FE0C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160</Words>
  <Characters>870</Characters>
  <Application>Microsoft Office Word</Application>
  <DocSecurity>0</DocSecurity>
  <Lines>7</Lines>
  <Paragraphs>2</Paragraphs>
  <ScaleCrop>false</ScaleCrop>
  <Company>Camara Municipal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156</cp:revision>
  <cp:lastPrinted>2013-01-10T12:58:00Z</cp:lastPrinted>
  <dcterms:created xsi:type="dcterms:W3CDTF">2021-11-05T12:36:00Z</dcterms:created>
  <dcterms:modified xsi:type="dcterms:W3CDTF">2023-02-03T16:53:00Z</dcterms:modified>
  <dc:language>pt-BR</dc:language>
</cp:coreProperties>
</file>